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C04" w:rsidRDefault="002757E2">
      <w:pPr>
        <w:pStyle w:val="Heading1"/>
        <w:spacing w:before="79"/>
        <w:ind w:left="100" w:firstLine="0"/>
      </w:pPr>
      <w:r>
        <w:rPr>
          <w:color w:val="182E5F"/>
        </w:rPr>
        <w:t>Microsoft Power</w:t>
      </w:r>
      <w:r>
        <w:rPr>
          <w:color w:val="182E5F"/>
          <w:spacing w:val="-2"/>
        </w:rPr>
        <w:t xml:space="preserve"> </w:t>
      </w:r>
      <w:r>
        <w:rPr>
          <w:color w:val="182E5F"/>
        </w:rPr>
        <w:t>BI</w:t>
      </w:r>
      <w:r>
        <w:rPr>
          <w:color w:val="182E5F"/>
          <w:spacing w:val="-4"/>
        </w:rPr>
        <w:t xml:space="preserve"> + SQL </w:t>
      </w:r>
      <w:r>
        <w:rPr>
          <w:color w:val="182E5F"/>
        </w:rPr>
        <w:t>Syllabus</w:t>
      </w:r>
    </w:p>
    <w:p w:rsidR="00851C04" w:rsidRDefault="002757E2">
      <w:pPr>
        <w:pStyle w:val="Heading2"/>
        <w:spacing w:before="273"/>
      </w:pPr>
      <w:bookmarkStart w:id="0" w:name="About_Power_BI_Course"/>
      <w:bookmarkEnd w:id="0"/>
      <w:r>
        <w:rPr>
          <w:color w:val="182E5F"/>
        </w:rPr>
        <w:t>About</w:t>
      </w:r>
      <w:r>
        <w:rPr>
          <w:color w:val="182E5F"/>
          <w:spacing w:val="-2"/>
        </w:rPr>
        <w:t xml:space="preserve"> </w:t>
      </w:r>
      <w:r>
        <w:rPr>
          <w:color w:val="182E5F"/>
        </w:rPr>
        <w:t>Power</w:t>
      </w:r>
      <w:r>
        <w:rPr>
          <w:color w:val="182E5F"/>
          <w:spacing w:val="-6"/>
        </w:rPr>
        <w:t xml:space="preserve"> </w:t>
      </w:r>
      <w:r>
        <w:rPr>
          <w:color w:val="182E5F"/>
        </w:rPr>
        <w:t>BI</w:t>
      </w:r>
      <w:r>
        <w:rPr>
          <w:color w:val="182E5F"/>
          <w:spacing w:val="-8"/>
        </w:rPr>
        <w:t xml:space="preserve"> </w:t>
      </w:r>
      <w:r>
        <w:rPr>
          <w:color w:val="182E5F"/>
        </w:rPr>
        <w:t>Course</w:t>
      </w:r>
    </w:p>
    <w:p w:rsidR="00851C04" w:rsidRDefault="002757E2">
      <w:pPr>
        <w:pStyle w:val="BodyText"/>
        <w:spacing w:before="12" w:line="259" w:lineRule="auto"/>
        <w:ind w:left="100" w:right="136"/>
        <w:jc w:val="both"/>
      </w:pPr>
      <w:r>
        <w:rPr>
          <w:color w:val="5A6384"/>
        </w:rPr>
        <w:t xml:space="preserve"> Microsoft Power BI course introduces you to Power BI Desktop and how it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is</w:t>
      </w:r>
      <w:r>
        <w:rPr>
          <w:color w:val="5A6384"/>
          <w:spacing w:val="-8"/>
        </w:rPr>
        <w:t xml:space="preserve"> </w:t>
      </w:r>
      <w:r>
        <w:rPr>
          <w:color w:val="5A6384"/>
        </w:rPr>
        <w:t>used</w:t>
      </w:r>
      <w:r>
        <w:rPr>
          <w:color w:val="5A6384"/>
          <w:spacing w:val="-2"/>
        </w:rPr>
        <w:t xml:space="preserve"> </w:t>
      </w:r>
      <w:r>
        <w:rPr>
          <w:color w:val="5A6384"/>
        </w:rPr>
        <w:t>with</w:t>
      </w:r>
      <w:r>
        <w:rPr>
          <w:color w:val="5A6384"/>
          <w:spacing w:val="-5"/>
        </w:rPr>
        <w:t xml:space="preserve"> </w:t>
      </w:r>
      <w:r>
        <w:rPr>
          <w:color w:val="5A6384"/>
        </w:rPr>
        <w:t>Power</w:t>
      </w:r>
      <w:r>
        <w:rPr>
          <w:color w:val="5A6384"/>
          <w:spacing w:val="-3"/>
        </w:rPr>
        <w:t xml:space="preserve"> </w:t>
      </w:r>
      <w:r>
        <w:rPr>
          <w:color w:val="5A6384"/>
        </w:rPr>
        <w:t>Pivot</w:t>
      </w:r>
      <w:r>
        <w:rPr>
          <w:color w:val="5A6384"/>
          <w:spacing w:val="-8"/>
        </w:rPr>
        <w:t xml:space="preserve"> </w:t>
      </w:r>
      <w:r>
        <w:rPr>
          <w:color w:val="5A6384"/>
        </w:rPr>
        <w:t>for</w:t>
      </w:r>
      <w:r>
        <w:rPr>
          <w:color w:val="5A6384"/>
          <w:spacing w:val="-3"/>
        </w:rPr>
        <w:t xml:space="preserve"> </w:t>
      </w:r>
      <w:r>
        <w:rPr>
          <w:color w:val="5A6384"/>
        </w:rPr>
        <w:t>Data</w:t>
      </w:r>
      <w:r>
        <w:rPr>
          <w:color w:val="5A6384"/>
          <w:spacing w:val="-5"/>
        </w:rPr>
        <w:t xml:space="preserve"> </w:t>
      </w:r>
      <w:proofErr w:type="spellStart"/>
      <w:r>
        <w:rPr>
          <w:color w:val="5A6384"/>
        </w:rPr>
        <w:t>Modelling</w:t>
      </w:r>
      <w:proofErr w:type="spellEnd"/>
      <w:r>
        <w:rPr>
          <w:color w:val="5A6384"/>
        </w:rPr>
        <w:t>. This</w:t>
      </w:r>
      <w:r>
        <w:rPr>
          <w:color w:val="5A6384"/>
          <w:spacing w:val="-7"/>
        </w:rPr>
        <w:t xml:space="preserve"> </w:t>
      </w:r>
      <w:r>
        <w:rPr>
          <w:color w:val="5A6384"/>
        </w:rPr>
        <w:t>course</w:t>
      </w:r>
      <w:r>
        <w:rPr>
          <w:color w:val="5A6384"/>
          <w:spacing w:val="-6"/>
        </w:rPr>
        <w:t xml:space="preserve"> </w:t>
      </w:r>
      <w:r>
        <w:rPr>
          <w:color w:val="5A6384"/>
        </w:rPr>
        <w:t>enables</w:t>
      </w:r>
      <w:r>
        <w:rPr>
          <w:color w:val="5A6384"/>
          <w:spacing w:val="-7"/>
        </w:rPr>
        <w:t xml:space="preserve"> </w:t>
      </w:r>
      <w:r>
        <w:rPr>
          <w:color w:val="5A6384"/>
        </w:rPr>
        <w:t>you</w:t>
      </w:r>
      <w:r>
        <w:rPr>
          <w:color w:val="5A6384"/>
          <w:spacing w:val="-6"/>
        </w:rPr>
        <w:t xml:space="preserve"> </w:t>
      </w:r>
      <w:r>
        <w:rPr>
          <w:color w:val="5A6384"/>
        </w:rPr>
        <w:t>to</w:t>
      </w:r>
      <w:r>
        <w:rPr>
          <w:color w:val="5A6384"/>
          <w:spacing w:val="-1"/>
        </w:rPr>
        <w:t xml:space="preserve"> </w:t>
      </w:r>
      <w:r>
        <w:rPr>
          <w:color w:val="5A6384"/>
        </w:rPr>
        <w:t>learn</w:t>
      </w:r>
      <w:r>
        <w:rPr>
          <w:color w:val="5A6384"/>
          <w:spacing w:val="-6"/>
        </w:rPr>
        <w:t xml:space="preserve"> </w:t>
      </w:r>
      <w:r>
        <w:rPr>
          <w:color w:val="5A6384"/>
        </w:rPr>
        <w:t>about</w:t>
      </w:r>
      <w:r>
        <w:rPr>
          <w:color w:val="5A6384"/>
          <w:spacing w:val="-8"/>
        </w:rPr>
        <w:t xml:space="preserve"> </w:t>
      </w:r>
      <w:r>
        <w:rPr>
          <w:color w:val="5A6384"/>
        </w:rPr>
        <w:t>Data</w:t>
      </w:r>
      <w:r>
        <w:rPr>
          <w:color w:val="5A6384"/>
          <w:spacing w:val="-62"/>
        </w:rPr>
        <w:t xml:space="preserve"> </w:t>
      </w:r>
      <w:r>
        <w:rPr>
          <w:color w:val="5A6384"/>
        </w:rPr>
        <w:t>Analysis Expressions (DAX) and Data Visualization with Power BI Desktop, Power View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and Power Map. This Power Bi Certification course will also introduce you to Power BI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Q&amp;A, which enables you to discover, explore and visualize enterprise data using Natura</w:t>
      </w:r>
      <w:r>
        <w:rPr>
          <w:color w:val="5A6384"/>
        </w:rPr>
        <w:t>l</w:t>
      </w:r>
      <w:r>
        <w:rPr>
          <w:color w:val="5A6384"/>
          <w:spacing w:val="-61"/>
        </w:rPr>
        <w:t xml:space="preserve"> </w:t>
      </w:r>
      <w:r>
        <w:rPr>
          <w:color w:val="5A6384"/>
        </w:rPr>
        <w:t>Language.</w:t>
      </w:r>
      <w:r>
        <w:rPr>
          <w:color w:val="5A6384"/>
          <w:spacing w:val="-5"/>
        </w:rPr>
        <w:t xml:space="preserve"> </w:t>
      </w:r>
      <w:r>
        <w:rPr>
          <w:color w:val="5A6384"/>
        </w:rPr>
        <w:t>Enrol</w:t>
      </w:r>
      <w:r>
        <w:rPr>
          <w:color w:val="5A6384"/>
          <w:spacing w:val="-5"/>
        </w:rPr>
        <w:t xml:space="preserve">l </w:t>
      </w:r>
      <w:r>
        <w:rPr>
          <w:color w:val="5A6384"/>
        </w:rPr>
        <w:t>now</w:t>
      </w:r>
      <w:r>
        <w:rPr>
          <w:color w:val="5A6384"/>
          <w:spacing w:val="-10"/>
        </w:rPr>
        <w:t xml:space="preserve"> </w:t>
      </w:r>
      <w:r>
        <w:rPr>
          <w:color w:val="5A6384"/>
        </w:rPr>
        <w:t>to</w:t>
      </w:r>
      <w:r>
        <w:rPr>
          <w:color w:val="5A6384"/>
          <w:spacing w:val="4"/>
        </w:rPr>
        <w:t xml:space="preserve"> </w:t>
      </w:r>
      <w:r>
        <w:rPr>
          <w:color w:val="5A6384"/>
        </w:rPr>
        <w:t>learn</w:t>
      </w:r>
      <w:r>
        <w:rPr>
          <w:color w:val="5A6384"/>
          <w:spacing w:val="3"/>
        </w:rPr>
        <w:t xml:space="preserve"> </w:t>
      </w:r>
      <w:r>
        <w:rPr>
          <w:color w:val="5A6384"/>
        </w:rPr>
        <w:t>the</w:t>
      </w:r>
      <w:r>
        <w:rPr>
          <w:color w:val="5A6384"/>
          <w:spacing w:val="-1"/>
        </w:rPr>
        <w:t xml:space="preserve"> </w:t>
      </w:r>
      <w:r>
        <w:rPr>
          <w:color w:val="5A6384"/>
        </w:rPr>
        <w:t>best</w:t>
      </w:r>
      <w:r>
        <w:rPr>
          <w:color w:val="5A6384"/>
          <w:spacing w:val="-4"/>
        </w:rPr>
        <w:t xml:space="preserve"> </w:t>
      </w:r>
      <w:r>
        <w:rPr>
          <w:color w:val="5A6384"/>
        </w:rPr>
        <w:t>Power</w:t>
      </w:r>
      <w:r>
        <w:rPr>
          <w:color w:val="5A6384"/>
          <w:spacing w:val="-2"/>
        </w:rPr>
        <w:t xml:space="preserve"> </w:t>
      </w:r>
      <w:r>
        <w:rPr>
          <w:color w:val="5A6384"/>
        </w:rPr>
        <w:t>BI</w:t>
      </w:r>
      <w:r>
        <w:rPr>
          <w:color w:val="5A6384"/>
          <w:spacing w:val="-4"/>
        </w:rPr>
        <w:t xml:space="preserve"> </w:t>
      </w:r>
      <w:r>
        <w:rPr>
          <w:color w:val="5A6384"/>
        </w:rPr>
        <w:t>course</w:t>
      </w:r>
      <w:r>
        <w:rPr>
          <w:color w:val="5A6384"/>
          <w:spacing w:val="-2"/>
        </w:rPr>
        <w:t xml:space="preserve"> </w:t>
      </w:r>
      <w:r>
        <w:rPr>
          <w:color w:val="5A6384"/>
        </w:rPr>
        <w:t>online.</w:t>
      </w:r>
    </w:p>
    <w:p w:rsidR="00851C04" w:rsidRDefault="002757E2">
      <w:pPr>
        <w:pStyle w:val="Heading2"/>
        <w:spacing w:before="149"/>
        <w:jc w:val="both"/>
      </w:pPr>
      <w:bookmarkStart w:id="1" w:name="Why_Learn_Power_BI?"/>
      <w:bookmarkEnd w:id="1"/>
      <w:r>
        <w:rPr>
          <w:color w:val="182E5F"/>
        </w:rPr>
        <w:t>Why</w:t>
      </w:r>
      <w:r>
        <w:rPr>
          <w:color w:val="182E5F"/>
          <w:spacing w:val="-7"/>
        </w:rPr>
        <w:t xml:space="preserve"> </w:t>
      </w:r>
      <w:r>
        <w:rPr>
          <w:color w:val="182E5F"/>
        </w:rPr>
        <w:t>Learn</w:t>
      </w:r>
      <w:r>
        <w:rPr>
          <w:color w:val="182E5F"/>
          <w:spacing w:val="-5"/>
        </w:rPr>
        <w:t xml:space="preserve"> </w:t>
      </w:r>
      <w:r>
        <w:rPr>
          <w:color w:val="182E5F"/>
        </w:rPr>
        <w:t>Power</w:t>
      </w:r>
      <w:r>
        <w:rPr>
          <w:color w:val="182E5F"/>
          <w:spacing w:val="-5"/>
        </w:rPr>
        <w:t xml:space="preserve"> </w:t>
      </w:r>
      <w:r>
        <w:rPr>
          <w:color w:val="182E5F"/>
        </w:rPr>
        <w:t>BI?</w:t>
      </w:r>
    </w:p>
    <w:p w:rsidR="00851C04" w:rsidRDefault="002757E2">
      <w:pPr>
        <w:pStyle w:val="BodyText"/>
        <w:spacing w:before="7" w:line="259" w:lineRule="auto"/>
        <w:ind w:left="100" w:right="133"/>
        <w:jc w:val="both"/>
      </w:pPr>
      <w:r>
        <w:rPr>
          <w:color w:val="5A6384"/>
        </w:rPr>
        <w:t>Power BI is a business analytics service provided by Microsoft. It provides interactive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visualizations with self-service business intelligence capabilities, where end users can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create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reports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and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dashboards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by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themselves,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without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having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to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depend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on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any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information technology staff or database administrator. Power BI certification course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shar</w:t>
      </w:r>
      <w:r>
        <w:rPr>
          <w:color w:val="5A6384"/>
        </w:rPr>
        <w:t>es knowledge on how it provides cloud-based BI services - known as Power BI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Services, along with a desktop-based interface called Power BI Desktop. It offers Data</w:t>
      </w:r>
      <w:r>
        <w:rPr>
          <w:color w:val="5A6384"/>
          <w:spacing w:val="1"/>
        </w:rPr>
        <w:t xml:space="preserve"> </w:t>
      </w:r>
      <w:proofErr w:type="spellStart"/>
      <w:r>
        <w:rPr>
          <w:color w:val="5A6384"/>
        </w:rPr>
        <w:t>modelling</w:t>
      </w:r>
      <w:proofErr w:type="spellEnd"/>
      <w:r>
        <w:rPr>
          <w:color w:val="5A6384"/>
          <w:spacing w:val="1"/>
        </w:rPr>
        <w:t xml:space="preserve"> </w:t>
      </w:r>
      <w:r>
        <w:rPr>
          <w:color w:val="5A6384"/>
        </w:rPr>
        <w:t>capabilities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including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data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preparation,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data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discovery,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and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interactive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dashboards.</w:t>
      </w:r>
    </w:p>
    <w:p w:rsidR="00851C04" w:rsidRDefault="002757E2">
      <w:pPr>
        <w:spacing w:before="156"/>
        <w:ind w:left="100"/>
        <w:jc w:val="both"/>
        <w:rPr>
          <w:rFonts w:ascii="Times New Roman"/>
          <w:b/>
          <w:sz w:val="28"/>
        </w:rPr>
      </w:pPr>
      <w:bookmarkStart w:id="2" w:name="What_is_the_syllabus_of_Power_BI_Course?"/>
      <w:bookmarkEnd w:id="2"/>
      <w:r>
        <w:rPr>
          <w:rFonts w:ascii="Times New Roman"/>
          <w:b/>
          <w:color w:val="182E5F"/>
          <w:sz w:val="28"/>
        </w:rPr>
        <w:t>What</w:t>
      </w:r>
      <w:r>
        <w:rPr>
          <w:rFonts w:ascii="Times New Roman"/>
          <w:b/>
          <w:color w:val="182E5F"/>
          <w:spacing w:val="-6"/>
          <w:sz w:val="28"/>
        </w:rPr>
        <w:t xml:space="preserve"> </w:t>
      </w:r>
      <w:r>
        <w:rPr>
          <w:rFonts w:ascii="Times New Roman"/>
          <w:b/>
          <w:color w:val="182E5F"/>
          <w:sz w:val="28"/>
        </w:rPr>
        <w:t>is</w:t>
      </w:r>
      <w:r>
        <w:rPr>
          <w:rFonts w:ascii="Times New Roman"/>
          <w:b/>
          <w:color w:val="182E5F"/>
          <w:spacing w:val="-3"/>
          <w:sz w:val="28"/>
        </w:rPr>
        <w:t xml:space="preserve"> </w:t>
      </w:r>
      <w:r>
        <w:rPr>
          <w:rFonts w:ascii="Times New Roman"/>
          <w:b/>
          <w:color w:val="182E5F"/>
          <w:sz w:val="28"/>
        </w:rPr>
        <w:t>the</w:t>
      </w:r>
      <w:r>
        <w:rPr>
          <w:rFonts w:ascii="Times New Roman"/>
          <w:b/>
          <w:color w:val="182E5F"/>
          <w:spacing w:val="-4"/>
          <w:sz w:val="28"/>
        </w:rPr>
        <w:t xml:space="preserve"> </w:t>
      </w:r>
      <w:r>
        <w:rPr>
          <w:rFonts w:ascii="Times New Roman"/>
          <w:b/>
          <w:color w:val="182E5F"/>
          <w:sz w:val="28"/>
        </w:rPr>
        <w:t>syllabus</w:t>
      </w:r>
      <w:r>
        <w:rPr>
          <w:rFonts w:ascii="Times New Roman"/>
          <w:b/>
          <w:color w:val="182E5F"/>
          <w:spacing w:val="-3"/>
          <w:sz w:val="28"/>
        </w:rPr>
        <w:t xml:space="preserve"> </w:t>
      </w:r>
      <w:r>
        <w:rPr>
          <w:rFonts w:ascii="Times New Roman"/>
          <w:b/>
          <w:color w:val="182E5F"/>
          <w:sz w:val="28"/>
        </w:rPr>
        <w:t>of</w:t>
      </w:r>
      <w:r>
        <w:rPr>
          <w:rFonts w:ascii="Times New Roman"/>
          <w:b/>
          <w:color w:val="182E5F"/>
          <w:spacing w:val="-1"/>
          <w:sz w:val="28"/>
        </w:rPr>
        <w:t xml:space="preserve"> </w:t>
      </w:r>
      <w:r>
        <w:rPr>
          <w:rFonts w:ascii="Times New Roman"/>
          <w:b/>
          <w:color w:val="182E5F"/>
          <w:sz w:val="28"/>
        </w:rPr>
        <w:t>Power</w:t>
      </w:r>
      <w:r>
        <w:rPr>
          <w:rFonts w:ascii="Times New Roman"/>
          <w:b/>
          <w:color w:val="182E5F"/>
          <w:spacing w:val="-4"/>
          <w:sz w:val="28"/>
        </w:rPr>
        <w:t xml:space="preserve"> </w:t>
      </w:r>
      <w:r>
        <w:rPr>
          <w:rFonts w:ascii="Times New Roman"/>
          <w:b/>
          <w:color w:val="182E5F"/>
          <w:sz w:val="28"/>
        </w:rPr>
        <w:t>BI</w:t>
      </w:r>
      <w:r>
        <w:rPr>
          <w:rFonts w:ascii="Times New Roman"/>
          <w:b/>
          <w:color w:val="182E5F"/>
          <w:spacing w:val="-3"/>
          <w:sz w:val="28"/>
        </w:rPr>
        <w:t xml:space="preserve"> </w:t>
      </w:r>
      <w:r>
        <w:rPr>
          <w:rFonts w:ascii="Times New Roman"/>
          <w:b/>
          <w:color w:val="182E5F"/>
          <w:sz w:val="28"/>
        </w:rPr>
        <w:t>Course?</w:t>
      </w:r>
    </w:p>
    <w:p w:rsidR="00851C04" w:rsidRDefault="002757E2">
      <w:pPr>
        <w:pStyle w:val="BodyText"/>
        <w:spacing w:before="3" w:line="266" w:lineRule="auto"/>
        <w:ind w:left="100" w:right="134"/>
        <w:jc w:val="both"/>
      </w:pPr>
      <w:r>
        <w:rPr>
          <w:color w:val="5A6384"/>
        </w:rPr>
        <w:t>Power BI Syllabus is curated by industry experts. It covers all the basic and advanced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concepts</w:t>
      </w:r>
      <w:r>
        <w:rPr>
          <w:color w:val="5A6384"/>
          <w:spacing w:val="-3"/>
        </w:rPr>
        <w:t xml:space="preserve"> </w:t>
      </w:r>
      <w:r>
        <w:rPr>
          <w:color w:val="5A6384"/>
        </w:rPr>
        <w:t>like: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46"/>
        <w:ind w:hanging="169"/>
        <w:rPr>
          <w:sz w:val="23"/>
        </w:rPr>
      </w:pPr>
      <w:r>
        <w:rPr>
          <w:color w:val="5A6384"/>
          <w:sz w:val="23"/>
        </w:rPr>
        <w:t>Power BI</w:t>
      </w:r>
      <w:r>
        <w:rPr>
          <w:color w:val="5A6384"/>
          <w:spacing w:val="-6"/>
          <w:sz w:val="23"/>
        </w:rPr>
        <w:t xml:space="preserve"> </w:t>
      </w:r>
      <w:r>
        <w:rPr>
          <w:color w:val="5A6384"/>
          <w:sz w:val="23"/>
        </w:rPr>
        <w:t>Desktop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79"/>
        <w:ind w:hanging="169"/>
        <w:rPr>
          <w:sz w:val="23"/>
        </w:rPr>
      </w:pPr>
      <w:r>
        <w:rPr>
          <w:color w:val="5A6384"/>
          <w:sz w:val="23"/>
        </w:rPr>
        <w:t>Architecture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4"/>
        <w:ind w:hanging="169"/>
        <w:rPr>
          <w:sz w:val="23"/>
        </w:rPr>
      </w:pPr>
      <w:r>
        <w:rPr>
          <w:color w:val="5A6384"/>
          <w:sz w:val="23"/>
        </w:rPr>
        <w:t>Data</w:t>
      </w:r>
      <w:r>
        <w:rPr>
          <w:color w:val="5A6384"/>
          <w:spacing w:val="-4"/>
          <w:sz w:val="23"/>
        </w:rPr>
        <w:t xml:space="preserve"> </w:t>
      </w:r>
      <w:r>
        <w:rPr>
          <w:color w:val="5A6384"/>
          <w:sz w:val="23"/>
        </w:rPr>
        <w:t>Transformation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4"/>
        <w:ind w:hanging="169"/>
        <w:rPr>
          <w:sz w:val="23"/>
        </w:rPr>
      </w:pPr>
      <w:r>
        <w:rPr>
          <w:color w:val="5A6384"/>
          <w:sz w:val="23"/>
        </w:rPr>
        <w:t>DAX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79"/>
        <w:ind w:hanging="169"/>
        <w:rPr>
          <w:sz w:val="23"/>
        </w:rPr>
      </w:pPr>
      <w:r>
        <w:rPr>
          <w:color w:val="5A6384"/>
          <w:sz w:val="23"/>
        </w:rPr>
        <w:t>Power BI</w:t>
      </w:r>
      <w:r>
        <w:rPr>
          <w:color w:val="5A6384"/>
          <w:spacing w:val="-6"/>
          <w:sz w:val="23"/>
        </w:rPr>
        <w:t xml:space="preserve"> </w:t>
      </w:r>
      <w:r>
        <w:rPr>
          <w:color w:val="5A6384"/>
          <w:sz w:val="23"/>
        </w:rPr>
        <w:t>Service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4"/>
        <w:ind w:hanging="169"/>
        <w:rPr>
          <w:sz w:val="23"/>
        </w:rPr>
      </w:pPr>
      <w:r>
        <w:rPr>
          <w:color w:val="5A6384"/>
          <w:sz w:val="23"/>
        </w:rPr>
        <w:t>Data</w:t>
      </w:r>
      <w:r>
        <w:rPr>
          <w:color w:val="5A6384"/>
          <w:spacing w:val="-4"/>
          <w:sz w:val="23"/>
        </w:rPr>
        <w:t xml:space="preserve"> </w:t>
      </w:r>
      <w:r>
        <w:rPr>
          <w:color w:val="5A6384"/>
          <w:sz w:val="23"/>
        </w:rPr>
        <w:t>Visualization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4"/>
        <w:ind w:hanging="169"/>
        <w:rPr>
          <w:sz w:val="23"/>
        </w:rPr>
      </w:pPr>
      <w:r>
        <w:rPr>
          <w:color w:val="5A6384"/>
          <w:sz w:val="23"/>
        </w:rPr>
        <w:t>Power</w:t>
      </w:r>
      <w:r>
        <w:rPr>
          <w:color w:val="5A6384"/>
          <w:spacing w:val="1"/>
          <w:sz w:val="23"/>
        </w:rPr>
        <w:t xml:space="preserve"> </w:t>
      </w:r>
      <w:r>
        <w:rPr>
          <w:color w:val="5A6384"/>
          <w:sz w:val="23"/>
        </w:rPr>
        <w:t>BI</w:t>
      </w:r>
      <w:r>
        <w:rPr>
          <w:color w:val="5A6384"/>
          <w:spacing w:val="-6"/>
          <w:sz w:val="23"/>
        </w:rPr>
        <w:t xml:space="preserve"> </w:t>
      </w:r>
      <w:r>
        <w:rPr>
          <w:color w:val="5A6384"/>
          <w:sz w:val="23"/>
        </w:rPr>
        <w:t>Report</w:t>
      </w:r>
      <w:r>
        <w:rPr>
          <w:color w:val="5A6384"/>
          <w:spacing w:val="-1"/>
          <w:sz w:val="23"/>
        </w:rPr>
        <w:t xml:space="preserve"> </w:t>
      </w:r>
      <w:r>
        <w:rPr>
          <w:color w:val="5A6384"/>
          <w:sz w:val="23"/>
        </w:rPr>
        <w:t>Servers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0"/>
        <w:ind w:hanging="169"/>
        <w:rPr>
          <w:sz w:val="23"/>
        </w:rPr>
      </w:pPr>
      <w:r>
        <w:rPr>
          <w:color w:val="5A6384"/>
          <w:sz w:val="23"/>
        </w:rPr>
        <w:t>Using</w:t>
      </w:r>
      <w:r>
        <w:rPr>
          <w:color w:val="5A6384"/>
          <w:spacing w:val="-1"/>
          <w:sz w:val="23"/>
        </w:rPr>
        <w:t xml:space="preserve"> </w:t>
      </w:r>
      <w:r>
        <w:rPr>
          <w:color w:val="5A6384"/>
          <w:sz w:val="23"/>
        </w:rPr>
        <w:t>R</w:t>
      </w:r>
      <w:r>
        <w:rPr>
          <w:color w:val="5A6384"/>
          <w:spacing w:val="-1"/>
          <w:sz w:val="23"/>
        </w:rPr>
        <w:t xml:space="preserve"> </w:t>
      </w:r>
      <w:r>
        <w:rPr>
          <w:color w:val="5A6384"/>
          <w:sz w:val="23"/>
        </w:rPr>
        <w:t>&amp;</w:t>
      </w:r>
      <w:r>
        <w:rPr>
          <w:color w:val="5A6384"/>
          <w:spacing w:val="-2"/>
          <w:sz w:val="23"/>
        </w:rPr>
        <w:t xml:space="preserve"> </w:t>
      </w:r>
      <w:r>
        <w:rPr>
          <w:color w:val="5A6384"/>
          <w:sz w:val="23"/>
        </w:rPr>
        <w:t>Python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3"/>
        <w:ind w:hanging="169"/>
        <w:rPr>
          <w:sz w:val="23"/>
        </w:rPr>
      </w:pPr>
      <w:r>
        <w:rPr>
          <w:color w:val="5A6384"/>
          <w:sz w:val="23"/>
        </w:rPr>
        <w:t>Advanced</w:t>
      </w:r>
      <w:r>
        <w:rPr>
          <w:color w:val="5A6384"/>
          <w:spacing w:val="-5"/>
          <w:sz w:val="23"/>
        </w:rPr>
        <w:t xml:space="preserve"> </w:t>
      </w:r>
      <w:r>
        <w:rPr>
          <w:color w:val="5A6384"/>
          <w:sz w:val="23"/>
        </w:rPr>
        <w:t>Analytics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4"/>
        <w:ind w:hanging="169"/>
        <w:rPr>
          <w:sz w:val="23"/>
        </w:rPr>
      </w:pPr>
      <w:r>
        <w:rPr>
          <w:color w:val="5A6384"/>
          <w:sz w:val="23"/>
        </w:rPr>
        <w:t>Mobile</w:t>
      </w:r>
      <w:r>
        <w:rPr>
          <w:color w:val="5A6384"/>
          <w:spacing w:val="-2"/>
          <w:sz w:val="23"/>
        </w:rPr>
        <w:t xml:space="preserve"> </w:t>
      </w:r>
      <w:r>
        <w:rPr>
          <w:color w:val="5A6384"/>
          <w:sz w:val="23"/>
        </w:rPr>
        <w:t>Apps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0"/>
        <w:ind w:hanging="169"/>
        <w:rPr>
          <w:sz w:val="23"/>
        </w:rPr>
      </w:pPr>
      <w:r>
        <w:rPr>
          <w:color w:val="5A6384"/>
          <w:sz w:val="23"/>
        </w:rPr>
        <w:t>Power BI</w:t>
      </w:r>
      <w:r>
        <w:rPr>
          <w:color w:val="5A6384"/>
          <w:spacing w:val="-6"/>
          <w:sz w:val="23"/>
        </w:rPr>
        <w:t xml:space="preserve"> </w:t>
      </w:r>
      <w:r>
        <w:rPr>
          <w:color w:val="5A6384"/>
          <w:sz w:val="23"/>
        </w:rPr>
        <w:t>Reports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3"/>
        <w:ind w:hanging="169"/>
        <w:rPr>
          <w:sz w:val="23"/>
        </w:rPr>
      </w:pPr>
      <w:r>
        <w:rPr>
          <w:color w:val="5A6384"/>
          <w:sz w:val="23"/>
        </w:rPr>
        <w:t>Connectivity Modes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4"/>
        <w:ind w:hanging="169"/>
        <w:rPr>
          <w:sz w:val="23"/>
        </w:rPr>
      </w:pPr>
      <w:r>
        <w:rPr>
          <w:color w:val="5A6384"/>
          <w:sz w:val="23"/>
        </w:rPr>
        <w:t>Quick</w:t>
      </w:r>
      <w:r>
        <w:rPr>
          <w:color w:val="5A6384"/>
          <w:spacing w:val="-2"/>
          <w:sz w:val="23"/>
        </w:rPr>
        <w:t xml:space="preserve"> </w:t>
      </w:r>
      <w:r>
        <w:rPr>
          <w:color w:val="5A6384"/>
          <w:sz w:val="23"/>
        </w:rPr>
        <w:t>Insights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4"/>
        <w:ind w:hanging="169"/>
        <w:rPr>
          <w:sz w:val="23"/>
        </w:rPr>
      </w:pPr>
      <w:r>
        <w:rPr>
          <w:color w:val="5A6384"/>
          <w:sz w:val="23"/>
        </w:rPr>
        <w:t>Q&amp;A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74"/>
        </w:tabs>
        <w:spacing w:before="180"/>
        <w:ind w:left="273" w:hanging="174"/>
        <w:rPr>
          <w:sz w:val="23"/>
        </w:rPr>
      </w:pPr>
      <w:r>
        <w:rPr>
          <w:color w:val="5A6384"/>
          <w:sz w:val="23"/>
        </w:rPr>
        <w:t>Industry</w:t>
      </w:r>
      <w:r>
        <w:rPr>
          <w:color w:val="5A6384"/>
          <w:spacing w:val="-8"/>
          <w:sz w:val="23"/>
        </w:rPr>
        <w:t xml:space="preserve"> </w:t>
      </w:r>
      <w:r>
        <w:rPr>
          <w:color w:val="5A6384"/>
          <w:sz w:val="23"/>
        </w:rPr>
        <w:t>use</w:t>
      </w:r>
      <w:r>
        <w:rPr>
          <w:color w:val="5A6384"/>
          <w:spacing w:val="-1"/>
          <w:sz w:val="23"/>
        </w:rPr>
        <w:t xml:space="preserve"> </w:t>
      </w:r>
      <w:r>
        <w:rPr>
          <w:color w:val="5A6384"/>
          <w:sz w:val="23"/>
        </w:rPr>
        <w:t>cases</w:t>
      </w:r>
    </w:p>
    <w:p w:rsidR="00851C04" w:rsidRDefault="00851C04">
      <w:pPr>
        <w:rPr>
          <w:sz w:val="23"/>
        </w:rPr>
        <w:sectPr w:rsidR="00851C04">
          <w:type w:val="continuous"/>
          <w:pgSz w:w="11910" w:h="16840"/>
          <w:pgMar w:top="1340" w:right="1300" w:bottom="280" w:left="1340" w:header="720" w:footer="720" w:gutter="0"/>
          <w:cols w:space="720"/>
        </w:sectPr>
      </w:pPr>
    </w:p>
    <w:p w:rsidR="00851C04" w:rsidRDefault="002757E2">
      <w:pPr>
        <w:pStyle w:val="Heading2"/>
        <w:spacing w:before="75" w:line="237" w:lineRule="auto"/>
        <w:ind w:right="1002"/>
      </w:pPr>
      <w:bookmarkStart w:id="3" w:name="What_are_the_skills_that_you_will_be_lea"/>
      <w:bookmarkEnd w:id="3"/>
      <w:r>
        <w:rPr>
          <w:color w:val="182E5F"/>
        </w:rPr>
        <w:lastRenderedPageBreak/>
        <w:t>What are the skills that you will be learning with our Microsoft Power BI</w:t>
      </w:r>
      <w:r>
        <w:rPr>
          <w:color w:val="182E5F"/>
          <w:spacing w:val="-64"/>
        </w:rPr>
        <w:t xml:space="preserve"> </w:t>
      </w:r>
      <w:r>
        <w:rPr>
          <w:color w:val="182E5F"/>
        </w:rPr>
        <w:t>Training?</w:t>
      </w:r>
    </w:p>
    <w:p w:rsidR="00851C04" w:rsidRDefault="002757E2">
      <w:pPr>
        <w:pStyle w:val="BodyText"/>
        <w:spacing w:before="13" w:line="259" w:lineRule="auto"/>
        <w:ind w:left="100" w:right="140"/>
        <w:jc w:val="both"/>
      </w:pPr>
      <w:r>
        <w:rPr>
          <w:color w:val="5A6384"/>
        </w:rPr>
        <w:t>Microsoft Power BI training course will help you to become a Power BI expert. It will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enhance your skills by offering you comprehensive knowledge on Power BI, and the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required hands-on experience for solving real-time industry-based Power BI projects.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Additionally,</w:t>
      </w:r>
      <w:r>
        <w:rPr>
          <w:color w:val="5A6384"/>
          <w:spacing w:val="-2"/>
        </w:rPr>
        <w:t xml:space="preserve"> </w:t>
      </w:r>
      <w:r>
        <w:rPr>
          <w:color w:val="5A6384"/>
        </w:rPr>
        <w:t>you</w:t>
      </w:r>
      <w:r>
        <w:rPr>
          <w:color w:val="5A6384"/>
          <w:spacing w:val="-7"/>
        </w:rPr>
        <w:t xml:space="preserve"> </w:t>
      </w:r>
      <w:r>
        <w:rPr>
          <w:color w:val="5A6384"/>
        </w:rPr>
        <w:t>need</w:t>
      </w:r>
      <w:r>
        <w:rPr>
          <w:color w:val="5A6384"/>
          <w:spacing w:val="-7"/>
        </w:rPr>
        <w:t xml:space="preserve"> </w:t>
      </w:r>
      <w:r>
        <w:rPr>
          <w:color w:val="5A6384"/>
        </w:rPr>
        <w:t>the</w:t>
      </w:r>
      <w:r>
        <w:rPr>
          <w:color w:val="5A6384"/>
          <w:spacing w:val="-7"/>
        </w:rPr>
        <w:t xml:space="preserve"> </w:t>
      </w:r>
      <w:r>
        <w:rPr>
          <w:color w:val="5A6384"/>
        </w:rPr>
        <w:t>advice</w:t>
      </w:r>
      <w:r>
        <w:rPr>
          <w:color w:val="5A6384"/>
          <w:spacing w:val="-7"/>
        </w:rPr>
        <w:t xml:space="preserve"> </w:t>
      </w:r>
      <w:r>
        <w:rPr>
          <w:color w:val="5A6384"/>
        </w:rPr>
        <w:t>of</w:t>
      </w:r>
      <w:r>
        <w:rPr>
          <w:color w:val="5A6384"/>
          <w:spacing w:val="-10"/>
        </w:rPr>
        <w:t xml:space="preserve"> </w:t>
      </w:r>
      <w:r>
        <w:rPr>
          <w:color w:val="5A6384"/>
        </w:rPr>
        <w:t>an</w:t>
      </w:r>
      <w:r>
        <w:rPr>
          <w:color w:val="5A6384"/>
          <w:spacing w:val="-7"/>
        </w:rPr>
        <w:t xml:space="preserve"> </w:t>
      </w:r>
      <w:r>
        <w:rPr>
          <w:color w:val="5A6384"/>
        </w:rPr>
        <w:t>expert</w:t>
      </w:r>
      <w:r>
        <w:rPr>
          <w:color w:val="5A6384"/>
          <w:spacing w:val="-10"/>
        </w:rPr>
        <w:t xml:space="preserve"> </w:t>
      </w:r>
      <w:r>
        <w:rPr>
          <w:color w:val="5A6384"/>
        </w:rPr>
        <w:t>who</w:t>
      </w:r>
      <w:r>
        <w:rPr>
          <w:color w:val="5A6384"/>
          <w:spacing w:val="-7"/>
        </w:rPr>
        <w:t xml:space="preserve"> </w:t>
      </w:r>
      <w:r>
        <w:rPr>
          <w:color w:val="5A6384"/>
        </w:rPr>
        <w:t>is</w:t>
      </w:r>
      <w:r>
        <w:rPr>
          <w:color w:val="5A6384"/>
          <w:spacing w:val="-9"/>
        </w:rPr>
        <w:t xml:space="preserve"> </w:t>
      </w:r>
      <w:r>
        <w:rPr>
          <w:color w:val="5A6384"/>
        </w:rPr>
        <w:t>currently</w:t>
      </w:r>
      <w:r>
        <w:rPr>
          <w:color w:val="5A6384"/>
          <w:spacing w:val="-9"/>
        </w:rPr>
        <w:t xml:space="preserve"> </w:t>
      </w:r>
      <w:r>
        <w:rPr>
          <w:color w:val="5A6384"/>
        </w:rPr>
        <w:t>working</w:t>
      </w:r>
      <w:r>
        <w:rPr>
          <w:color w:val="5A6384"/>
          <w:spacing w:val="-7"/>
        </w:rPr>
        <w:t xml:space="preserve"> </w:t>
      </w:r>
      <w:r>
        <w:rPr>
          <w:color w:val="5A6384"/>
        </w:rPr>
        <w:t>in</w:t>
      </w:r>
      <w:r>
        <w:rPr>
          <w:color w:val="5A6384"/>
          <w:spacing w:val="-7"/>
        </w:rPr>
        <w:t xml:space="preserve"> </w:t>
      </w:r>
      <w:r>
        <w:rPr>
          <w:color w:val="5A6384"/>
        </w:rPr>
        <w:t>the</w:t>
      </w:r>
      <w:r>
        <w:rPr>
          <w:color w:val="5A6384"/>
          <w:spacing w:val="-3"/>
        </w:rPr>
        <w:t xml:space="preserve"> </w:t>
      </w:r>
      <w:r>
        <w:rPr>
          <w:color w:val="5A6384"/>
        </w:rPr>
        <w:t>industry</w:t>
      </w:r>
      <w:r>
        <w:rPr>
          <w:color w:val="5A6384"/>
          <w:spacing w:val="-13"/>
        </w:rPr>
        <w:t xml:space="preserve"> </w:t>
      </w:r>
      <w:r>
        <w:rPr>
          <w:color w:val="5A6384"/>
        </w:rPr>
        <w:t>and</w:t>
      </w:r>
      <w:r>
        <w:rPr>
          <w:color w:val="5A6384"/>
          <w:spacing w:val="-61"/>
        </w:rPr>
        <w:t xml:space="preserve"> </w:t>
      </w:r>
      <w:r>
        <w:rPr>
          <w:color w:val="5A6384"/>
        </w:rPr>
        <w:t>tackling real-life challenges. These are the skills you will get to learn after enrolling in our</w:t>
      </w:r>
      <w:r>
        <w:rPr>
          <w:color w:val="5A6384"/>
          <w:spacing w:val="-4"/>
        </w:rPr>
        <w:t xml:space="preserve"> </w:t>
      </w:r>
      <w:r>
        <w:rPr>
          <w:color w:val="5A6384"/>
        </w:rPr>
        <w:t>Power</w:t>
      </w:r>
      <w:r>
        <w:rPr>
          <w:color w:val="5A6384"/>
          <w:spacing w:val="-2"/>
        </w:rPr>
        <w:t xml:space="preserve"> </w:t>
      </w:r>
      <w:r>
        <w:rPr>
          <w:color w:val="5A6384"/>
        </w:rPr>
        <w:t>BI</w:t>
      </w:r>
      <w:r>
        <w:rPr>
          <w:color w:val="5A6384"/>
          <w:spacing w:val="-8"/>
        </w:rPr>
        <w:t xml:space="preserve"> </w:t>
      </w:r>
      <w:r>
        <w:rPr>
          <w:color w:val="5A6384"/>
        </w:rPr>
        <w:t>course.</w:t>
      </w:r>
    </w:p>
    <w:p w:rsidR="00851C04" w:rsidRDefault="00851C04">
      <w:pPr>
        <w:pStyle w:val="BodyText"/>
        <w:rPr>
          <w:sz w:val="26"/>
        </w:rPr>
      </w:pPr>
    </w:p>
    <w:p w:rsidR="00851C04" w:rsidRDefault="00851C04">
      <w:pPr>
        <w:pStyle w:val="BodyText"/>
        <w:rPr>
          <w:sz w:val="27"/>
        </w:rPr>
      </w:pPr>
    </w:p>
    <w:p w:rsidR="00851C04" w:rsidRDefault="002757E2">
      <w:pPr>
        <w:pStyle w:val="BodyText"/>
        <w:ind w:left="100"/>
        <w:jc w:val="both"/>
      </w:pPr>
      <w:r>
        <w:rPr>
          <w:color w:val="5A6384"/>
        </w:rPr>
        <w:t>During</w:t>
      </w:r>
      <w:r>
        <w:rPr>
          <w:color w:val="5A6384"/>
          <w:spacing w:val="-1"/>
        </w:rPr>
        <w:t xml:space="preserve"> </w:t>
      </w:r>
      <w:r>
        <w:rPr>
          <w:color w:val="5A6384"/>
        </w:rPr>
        <w:t>Power</w:t>
      </w:r>
      <w:r>
        <w:rPr>
          <w:color w:val="5A6384"/>
          <w:spacing w:val="-2"/>
        </w:rPr>
        <w:t xml:space="preserve"> </w:t>
      </w:r>
      <w:r>
        <w:rPr>
          <w:color w:val="5A6384"/>
        </w:rPr>
        <w:t>BI</w:t>
      </w:r>
      <w:r>
        <w:rPr>
          <w:color w:val="5A6384"/>
          <w:spacing w:val="-8"/>
        </w:rPr>
        <w:t xml:space="preserve"> </w:t>
      </w:r>
      <w:r>
        <w:rPr>
          <w:color w:val="5A6384"/>
        </w:rPr>
        <w:t>course</w:t>
      </w:r>
      <w:r>
        <w:rPr>
          <w:color w:val="5A6384"/>
          <w:spacing w:val="-1"/>
        </w:rPr>
        <w:t xml:space="preserve"> </w:t>
      </w:r>
      <w:r>
        <w:rPr>
          <w:color w:val="5A6384"/>
        </w:rPr>
        <w:t>you</w:t>
      </w:r>
      <w:r>
        <w:rPr>
          <w:color w:val="5A6384"/>
          <w:spacing w:val="4"/>
        </w:rPr>
        <w:t xml:space="preserve"> </w:t>
      </w:r>
      <w:r>
        <w:rPr>
          <w:color w:val="5A6384"/>
        </w:rPr>
        <w:t>will be</w:t>
      </w:r>
      <w:r>
        <w:rPr>
          <w:color w:val="5A6384"/>
          <w:spacing w:val="-1"/>
        </w:rPr>
        <w:t xml:space="preserve"> </w:t>
      </w:r>
      <w:r>
        <w:rPr>
          <w:color w:val="5A6384"/>
        </w:rPr>
        <w:t>trained</w:t>
      </w:r>
      <w:r>
        <w:rPr>
          <w:color w:val="5A6384"/>
          <w:spacing w:val="-1"/>
        </w:rPr>
        <w:t xml:space="preserve"> </w:t>
      </w:r>
      <w:r>
        <w:rPr>
          <w:color w:val="5A6384"/>
        </w:rPr>
        <w:t>by</w:t>
      </w:r>
      <w:r>
        <w:rPr>
          <w:color w:val="5A6384"/>
          <w:spacing w:val="-7"/>
        </w:rPr>
        <w:t xml:space="preserve"> </w:t>
      </w:r>
      <w:r>
        <w:rPr>
          <w:color w:val="5A6384"/>
        </w:rPr>
        <w:t>our</w:t>
      </w:r>
      <w:r>
        <w:rPr>
          <w:color w:val="5A6384"/>
          <w:spacing w:val="-2"/>
        </w:rPr>
        <w:t xml:space="preserve"> </w:t>
      </w:r>
      <w:r>
        <w:rPr>
          <w:color w:val="5A6384"/>
        </w:rPr>
        <w:t>expert</w:t>
      </w:r>
      <w:r>
        <w:rPr>
          <w:color w:val="5A6384"/>
          <w:spacing w:val="-4"/>
        </w:rPr>
        <w:t xml:space="preserve"> </w:t>
      </w:r>
      <w:r>
        <w:rPr>
          <w:color w:val="5A6384"/>
        </w:rPr>
        <w:t>instructors</w:t>
      </w:r>
      <w:r>
        <w:rPr>
          <w:color w:val="5A6384"/>
          <w:spacing w:val="-2"/>
        </w:rPr>
        <w:t xml:space="preserve"> </w:t>
      </w:r>
      <w:r>
        <w:rPr>
          <w:color w:val="5A6384"/>
        </w:rPr>
        <w:t>to: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76"/>
        <w:ind w:hanging="169"/>
        <w:rPr>
          <w:sz w:val="23"/>
        </w:rPr>
      </w:pPr>
      <w:r>
        <w:rPr>
          <w:color w:val="5A6384"/>
          <w:sz w:val="23"/>
        </w:rPr>
        <w:t>Master</w:t>
      </w:r>
      <w:r>
        <w:rPr>
          <w:color w:val="5A6384"/>
          <w:spacing w:val="-5"/>
          <w:sz w:val="23"/>
        </w:rPr>
        <w:t xml:space="preserve"> </w:t>
      </w:r>
      <w:r>
        <w:rPr>
          <w:color w:val="5A6384"/>
          <w:sz w:val="23"/>
        </w:rPr>
        <w:t>concepts</w:t>
      </w:r>
      <w:r>
        <w:rPr>
          <w:color w:val="5A6384"/>
          <w:spacing w:val="-4"/>
          <w:sz w:val="23"/>
        </w:rPr>
        <w:t xml:space="preserve"> </w:t>
      </w:r>
      <w:r>
        <w:rPr>
          <w:color w:val="5A6384"/>
          <w:sz w:val="23"/>
        </w:rPr>
        <w:t>like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Data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Visualization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and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Integration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0"/>
        <w:ind w:hanging="169"/>
        <w:rPr>
          <w:sz w:val="23"/>
        </w:rPr>
      </w:pPr>
      <w:r>
        <w:rPr>
          <w:color w:val="5A6384"/>
          <w:sz w:val="23"/>
        </w:rPr>
        <w:t>Learn</w:t>
      </w:r>
      <w:r>
        <w:rPr>
          <w:color w:val="5A6384"/>
          <w:spacing w:val="-2"/>
          <w:sz w:val="23"/>
        </w:rPr>
        <w:t xml:space="preserve"> </w:t>
      </w:r>
      <w:r>
        <w:rPr>
          <w:color w:val="5A6384"/>
          <w:sz w:val="23"/>
        </w:rPr>
        <w:t>about</w:t>
      </w:r>
      <w:r>
        <w:rPr>
          <w:color w:val="5A6384"/>
          <w:spacing w:val="-4"/>
          <w:sz w:val="23"/>
        </w:rPr>
        <w:t xml:space="preserve"> </w:t>
      </w:r>
      <w:r>
        <w:rPr>
          <w:color w:val="5A6384"/>
          <w:sz w:val="23"/>
        </w:rPr>
        <w:t>Power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Pivot,</w:t>
      </w:r>
      <w:r>
        <w:rPr>
          <w:color w:val="5A6384"/>
          <w:spacing w:val="-4"/>
          <w:sz w:val="23"/>
        </w:rPr>
        <w:t xml:space="preserve"> </w:t>
      </w:r>
      <w:r>
        <w:rPr>
          <w:color w:val="5A6384"/>
          <w:sz w:val="23"/>
        </w:rPr>
        <w:t>Power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View,</w:t>
      </w:r>
      <w:r>
        <w:rPr>
          <w:color w:val="5A6384"/>
          <w:spacing w:val="-4"/>
          <w:sz w:val="23"/>
        </w:rPr>
        <w:t xml:space="preserve"> </w:t>
      </w:r>
      <w:r>
        <w:rPr>
          <w:color w:val="5A6384"/>
          <w:sz w:val="23"/>
        </w:rPr>
        <w:t>Power</w:t>
      </w:r>
      <w:r>
        <w:rPr>
          <w:color w:val="5A6384"/>
          <w:spacing w:val="3"/>
          <w:sz w:val="23"/>
        </w:rPr>
        <w:t xml:space="preserve"> </w:t>
      </w:r>
      <w:r>
        <w:rPr>
          <w:color w:val="5A6384"/>
          <w:sz w:val="23"/>
        </w:rPr>
        <w:t>Map</w:t>
      </w:r>
      <w:r>
        <w:rPr>
          <w:color w:val="5A6384"/>
          <w:spacing w:val="-2"/>
          <w:sz w:val="23"/>
        </w:rPr>
        <w:t xml:space="preserve"> </w:t>
      </w:r>
      <w:proofErr w:type="spellStart"/>
      <w:r>
        <w:rPr>
          <w:color w:val="5A6384"/>
          <w:sz w:val="23"/>
        </w:rPr>
        <w:t>etc</w:t>
      </w:r>
      <w:proofErr w:type="spellEnd"/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4"/>
        <w:ind w:hanging="169"/>
        <w:rPr>
          <w:sz w:val="23"/>
        </w:rPr>
      </w:pPr>
      <w:r>
        <w:rPr>
          <w:color w:val="5A6384"/>
          <w:sz w:val="23"/>
        </w:rPr>
        <w:t>Understand DAX</w:t>
      </w:r>
      <w:r>
        <w:rPr>
          <w:color w:val="5A6384"/>
          <w:spacing w:val="-6"/>
          <w:sz w:val="23"/>
        </w:rPr>
        <w:t xml:space="preserve"> </w:t>
      </w:r>
      <w:r>
        <w:rPr>
          <w:color w:val="5A6384"/>
          <w:sz w:val="23"/>
        </w:rPr>
        <w:t>and</w:t>
      </w:r>
      <w:r>
        <w:rPr>
          <w:color w:val="5A6384"/>
          <w:spacing w:val="1"/>
          <w:sz w:val="23"/>
        </w:rPr>
        <w:t xml:space="preserve"> </w:t>
      </w:r>
      <w:r>
        <w:rPr>
          <w:color w:val="5A6384"/>
          <w:sz w:val="23"/>
        </w:rPr>
        <w:t>SSBI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4"/>
        <w:ind w:hanging="169"/>
        <w:rPr>
          <w:sz w:val="23"/>
        </w:rPr>
      </w:pPr>
      <w:r>
        <w:rPr>
          <w:color w:val="5A6384"/>
          <w:sz w:val="23"/>
        </w:rPr>
        <w:t>Use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and</w:t>
      </w:r>
      <w:r>
        <w:rPr>
          <w:color w:val="5A6384"/>
          <w:spacing w:val="-2"/>
          <w:sz w:val="23"/>
        </w:rPr>
        <w:t xml:space="preserve"> </w:t>
      </w:r>
      <w:r>
        <w:rPr>
          <w:color w:val="5A6384"/>
          <w:sz w:val="23"/>
        </w:rPr>
        <w:t>implement</w:t>
      </w:r>
      <w:r>
        <w:rPr>
          <w:color w:val="5A6384"/>
          <w:spacing w:val="-5"/>
          <w:sz w:val="23"/>
        </w:rPr>
        <w:t xml:space="preserve"> </w:t>
      </w:r>
      <w:r>
        <w:rPr>
          <w:color w:val="5A6384"/>
          <w:sz w:val="23"/>
        </w:rPr>
        <w:t>Custom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Visuals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79"/>
        <w:ind w:hanging="169"/>
        <w:rPr>
          <w:sz w:val="23"/>
        </w:rPr>
      </w:pPr>
      <w:r>
        <w:rPr>
          <w:color w:val="5A6384"/>
          <w:sz w:val="23"/>
        </w:rPr>
        <w:t>Explore</w:t>
      </w:r>
      <w:r>
        <w:rPr>
          <w:color w:val="5A6384"/>
          <w:spacing w:val="-2"/>
          <w:sz w:val="23"/>
        </w:rPr>
        <w:t xml:space="preserve"> </w:t>
      </w:r>
      <w:r>
        <w:rPr>
          <w:color w:val="5A6384"/>
          <w:sz w:val="23"/>
        </w:rPr>
        <w:t>Power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BI</w:t>
      </w:r>
      <w:r>
        <w:rPr>
          <w:color w:val="5A6384"/>
          <w:spacing w:val="-4"/>
          <w:sz w:val="23"/>
        </w:rPr>
        <w:t xml:space="preserve"> </w:t>
      </w:r>
      <w:r>
        <w:rPr>
          <w:color w:val="5A6384"/>
          <w:sz w:val="23"/>
        </w:rPr>
        <w:t>Q&amp;A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4"/>
        <w:ind w:hanging="169"/>
        <w:rPr>
          <w:sz w:val="23"/>
        </w:rPr>
      </w:pPr>
      <w:r>
        <w:rPr>
          <w:color w:val="5A6384"/>
          <w:sz w:val="23"/>
        </w:rPr>
        <w:t>Perform</w:t>
      </w:r>
      <w:r>
        <w:rPr>
          <w:color w:val="5A6384"/>
          <w:spacing w:val="-4"/>
          <w:sz w:val="23"/>
        </w:rPr>
        <w:t xml:space="preserve"> </w:t>
      </w:r>
      <w:r>
        <w:rPr>
          <w:color w:val="5A6384"/>
          <w:sz w:val="23"/>
        </w:rPr>
        <w:t>Data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Binding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and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Formatting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84"/>
        <w:ind w:hanging="169"/>
        <w:rPr>
          <w:sz w:val="23"/>
        </w:rPr>
      </w:pPr>
      <w:r>
        <w:rPr>
          <w:color w:val="5A6384"/>
          <w:sz w:val="23"/>
        </w:rPr>
        <w:t>Master</w:t>
      </w:r>
      <w:r>
        <w:rPr>
          <w:color w:val="5A6384"/>
          <w:spacing w:val="-2"/>
          <w:sz w:val="23"/>
        </w:rPr>
        <w:t xml:space="preserve"> </w:t>
      </w:r>
      <w:r>
        <w:rPr>
          <w:color w:val="5A6384"/>
          <w:sz w:val="23"/>
        </w:rPr>
        <w:t>Power</w:t>
      </w:r>
      <w:r>
        <w:rPr>
          <w:color w:val="5A6384"/>
          <w:spacing w:val="-2"/>
          <w:sz w:val="23"/>
        </w:rPr>
        <w:t xml:space="preserve"> </w:t>
      </w:r>
      <w:r>
        <w:rPr>
          <w:color w:val="5A6384"/>
          <w:sz w:val="23"/>
        </w:rPr>
        <w:t>BI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Embedded</w:t>
      </w:r>
      <w:r>
        <w:rPr>
          <w:color w:val="5A6384"/>
          <w:spacing w:val="-1"/>
          <w:sz w:val="23"/>
        </w:rPr>
        <w:t xml:space="preserve"> </w:t>
      </w:r>
      <w:r>
        <w:rPr>
          <w:color w:val="5A6384"/>
          <w:sz w:val="23"/>
        </w:rPr>
        <w:t>and</w:t>
      </w:r>
      <w:r>
        <w:rPr>
          <w:color w:val="5A6384"/>
          <w:spacing w:val="-9"/>
          <w:sz w:val="23"/>
        </w:rPr>
        <w:t xml:space="preserve"> </w:t>
      </w:r>
      <w:r>
        <w:rPr>
          <w:color w:val="5A6384"/>
          <w:sz w:val="23"/>
        </w:rPr>
        <w:t>Workspace</w:t>
      </w:r>
      <w:r>
        <w:rPr>
          <w:color w:val="5A6384"/>
          <w:spacing w:val="-5"/>
          <w:sz w:val="23"/>
        </w:rPr>
        <w:t xml:space="preserve"> </w:t>
      </w:r>
      <w:r>
        <w:rPr>
          <w:color w:val="5A6384"/>
          <w:sz w:val="23"/>
        </w:rPr>
        <w:t>Collection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269"/>
        </w:tabs>
        <w:spacing w:before="179"/>
        <w:ind w:hanging="169"/>
        <w:rPr>
          <w:sz w:val="23"/>
        </w:rPr>
      </w:pPr>
      <w:r>
        <w:rPr>
          <w:color w:val="5A6384"/>
          <w:sz w:val="23"/>
        </w:rPr>
        <w:t>Understand</w:t>
      </w:r>
      <w:r>
        <w:rPr>
          <w:color w:val="5A6384"/>
          <w:spacing w:val="-1"/>
          <w:sz w:val="23"/>
        </w:rPr>
        <w:t xml:space="preserve"> </w:t>
      </w:r>
      <w:r>
        <w:rPr>
          <w:color w:val="5A6384"/>
          <w:sz w:val="23"/>
        </w:rPr>
        <w:t>and use Data</w:t>
      </w:r>
      <w:r>
        <w:rPr>
          <w:color w:val="5A6384"/>
          <w:spacing w:val="2"/>
          <w:sz w:val="23"/>
        </w:rPr>
        <w:t xml:space="preserve"> </w:t>
      </w:r>
      <w:r>
        <w:rPr>
          <w:color w:val="5A6384"/>
          <w:sz w:val="23"/>
        </w:rPr>
        <w:t>Gateways,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Content</w:t>
      </w:r>
      <w:r>
        <w:rPr>
          <w:color w:val="5A6384"/>
          <w:spacing w:val="-1"/>
          <w:sz w:val="23"/>
        </w:rPr>
        <w:t xml:space="preserve"> </w:t>
      </w:r>
      <w:r>
        <w:rPr>
          <w:color w:val="5A6384"/>
          <w:sz w:val="23"/>
        </w:rPr>
        <w:t>packs,</w:t>
      </w:r>
      <w:r>
        <w:rPr>
          <w:color w:val="5A6384"/>
          <w:spacing w:val="-4"/>
          <w:sz w:val="23"/>
        </w:rPr>
        <w:t xml:space="preserve"> </w:t>
      </w:r>
      <w:r>
        <w:rPr>
          <w:color w:val="5A6384"/>
          <w:sz w:val="23"/>
        </w:rPr>
        <w:t>Power</w:t>
      </w:r>
      <w:r>
        <w:rPr>
          <w:color w:val="5A6384"/>
          <w:spacing w:val="-1"/>
          <w:sz w:val="23"/>
        </w:rPr>
        <w:t xml:space="preserve"> </w:t>
      </w:r>
      <w:r>
        <w:rPr>
          <w:color w:val="5A6384"/>
          <w:sz w:val="23"/>
        </w:rPr>
        <w:t>BI</w:t>
      </w:r>
      <w:r>
        <w:rPr>
          <w:color w:val="5A6384"/>
          <w:spacing w:val="-7"/>
          <w:sz w:val="23"/>
        </w:rPr>
        <w:t xml:space="preserve"> </w:t>
      </w:r>
      <w:r>
        <w:rPr>
          <w:color w:val="5A6384"/>
          <w:sz w:val="23"/>
        </w:rPr>
        <w:t>Report</w:t>
      </w:r>
      <w:r>
        <w:rPr>
          <w:color w:val="5A6384"/>
          <w:spacing w:val="-4"/>
          <w:sz w:val="23"/>
        </w:rPr>
        <w:t xml:space="preserve"> </w:t>
      </w:r>
      <w:r>
        <w:rPr>
          <w:color w:val="5A6384"/>
          <w:sz w:val="23"/>
        </w:rPr>
        <w:t>Server</w:t>
      </w:r>
    </w:p>
    <w:p w:rsidR="00851C04" w:rsidRDefault="00851C04">
      <w:pPr>
        <w:pStyle w:val="BodyText"/>
        <w:rPr>
          <w:sz w:val="28"/>
        </w:rPr>
      </w:pPr>
    </w:p>
    <w:p w:rsidR="00851C04" w:rsidRDefault="00851C04">
      <w:pPr>
        <w:pStyle w:val="BodyText"/>
        <w:spacing w:before="6"/>
        <w:rPr>
          <w:sz w:val="41"/>
        </w:rPr>
      </w:pPr>
    </w:p>
    <w:p w:rsidR="00851C04" w:rsidRDefault="002757E2">
      <w:pPr>
        <w:pStyle w:val="Heading2"/>
        <w:jc w:val="both"/>
      </w:pPr>
      <w:bookmarkStart w:id="4" w:name="Who_should_go_for_this_Microsoft_Power_B"/>
      <w:bookmarkEnd w:id="4"/>
      <w:r>
        <w:rPr>
          <w:color w:val="182E5F"/>
        </w:rPr>
        <w:t>Who</w:t>
      </w:r>
      <w:r>
        <w:rPr>
          <w:color w:val="182E5F"/>
          <w:spacing w:val="-1"/>
        </w:rPr>
        <w:t xml:space="preserve"> </w:t>
      </w:r>
      <w:r>
        <w:rPr>
          <w:color w:val="182E5F"/>
        </w:rPr>
        <w:t>should go</w:t>
      </w:r>
      <w:r>
        <w:rPr>
          <w:color w:val="182E5F"/>
          <w:spacing w:val="-5"/>
        </w:rPr>
        <w:t xml:space="preserve"> </w:t>
      </w:r>
      <w:r>
        <w:rPr>
          <w:color w:val="182E5F"/>
        </w:rPr>
        <w:t>for</w:t>
      </w:r>
      <w:r>
        <w:rPr>
          <w:color w:val="182E5F"/>
          <w:spacing w:val="-5"/>
        </w:rPr>
        <w:t xml:space="preserve"> </w:t>
      </w:r>
      <w:r>
        <w:rPr>
          <w:color w:val="182E5F"/>
        </w:rPr>
        <w:t>this</w:t>
      </w:r>
      <w:r>
        <w:rPr>
          <w:color w:val="182E5F"/>
          <w:spacing w:val="-1"/>
        </w:rPr>
        <w:t xml:space="preserve"> </w:t>
      </w:r>
      <w:r>
        <w:rPr>
          <w:color w:val="182E5F"/>
        </w:rPr>
        <w:t>Microsoft</w:t>
      </w:r>
      <w:r>
        <w:rPr>
          <w:color w:val="182E5F"/>
          <w:spacing w:val="-1"/>
        </w:rPr>
        <w:t xml:space="preserve"> </w:t>
      </w:r>
      <w:r>
        <w:rPr>
          <w:color w:val="182E5F"/>
        </w:rPr>
        <w:t>Power</w:t>
      </w:r>
      <w:r>
        <w:rPr>
          <w:color w:val="182E5F"/>
          <w:spacing w:val="-4"/>
        </w:rPr>
        <w:t xml:space="preserve"> </w:t>
      </w:r>
      <w:r>
        <w:rPr>
          <w:color w:val="182E5F"/>
        </w:rPr>
        <w:t>BI</w:t>
      </w:r>
      <w:r>
        <w:rPr>
          <w:color w:val="182E5F"/>
          <w:spacing w:val="-11"/>
        </w:rPr>
        <w:t xml:space="preserve"> </w:t>
      </w:r>
      <w:r>
        <w:rPr>
          <w:color w:val="182E5F"/>
        </w:rPr>
        <w:t>Training?</w:t>
      </w:r>
    </w:p>
    <w:p w:rsidR="00851C04" w:rsidRDefault="002757E2">
      <w:pPr>
        <w:pStyle w:val="BodyText"/>
        <w:spacing w:before="12" w:line="261" w:lineRule="auto"/>
        <w:ind w:left="100" w:right="132"/>
        <w:jc w:val="both"/>
      </w:pPr>
      <w:r>
        <w:rPr>
          <w:color w:val="5A6384"/>
        </w:rPr>
        <w:t>The Microsoft Power BI Training</w:t>
      </w:r>
      <w:r>
        <w:rPr>
          <w:color w:val="5A6384"/>
        </w:rPr>
        <w:t xml:space="preserve"> is for all the professionals who are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passionate about business intelligence, data visualization, and data analytics. It is best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suited</w:t>
      </w:r>
      <w:r>
        <w:rPr>
          <w:color w:val="5A6384"/>
          <w:spacing w:val="-2"/>
        </w:rPr>
        <w:t xml:space="preserve"> </w:t>
      </w:r>
      <w:r>
        <w:rPr>
          <w:color w:val="5A6384"/>
        </w:rPr>
        <w:t>for: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331"/>
        </w:tabs>
        <w:spacing w:before="152"/>
        <w:ind w:left="330" w:hanging="231"/>
        <w:rPr>
          <w:sz w:val="23"/>
        </w:rPr>
      </w:pPr>
      <w:r>
        <w:rPr>
          <w:color w:val="5A6384"/>
          <w:sz w:val="23"/>
        </w:rPr>
        <w:t>Entry-level</w:t>
      </w:r>
      <w:r>
        <w:rPr>
          <w:color w:val="5A6384"/>
          <w:spacing w:val="-6"/>
          <w:sz w:val="23"/>
        </w:rPr>
        <w:t xml:space="preserve"> </w:t>
      </w:r>
      <w:r>
        <w:rPr>
          <w:color w:val="5A6384"/>
          <w:sz w:val="23"/>
        </w:rPr>
        <w:t>Professionals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331"/>
        </w:tabs>
        <w:spacing w:before="179"/>
        <w:ind w:left="330" w:hanging="231"/>
        <w:rPr>
          <w:sz w:val="23"/>
        </w:rPr>
      </w:pPr>
      <w:r>
        <w:rPr>
          <w:color w:val="5A6384"/>
          <w:sz w:val="23"/>
        </w:rPr>
        <w:t>Business</w:t>
      </w:r>
      <w:r>
        <w:rPr>
          <w:color w:val="5A6384"/>
          <w:spacing w:val="-6"/>
          <w:sz w:val="23"/>
        </w:rPr>
        <w:t xml:space="preserve"> </w:t>
      </w:r>
      <w:r>
        <w:rPr>
          <w:color w:val="5A6384"/>
          <w:sz w:val="23"/>
        </w:rPr>
        <w:t>Analysts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331"/>
        </w:tabs>
        <w:spacing w:before="184"/>
        <w:ind w:left="330" w:hanging="231"/>
        <w:rPr>
          <w:sz w:val="23"/>
        </w:rPr>
      </w:pPr>
      <w:r>
        <w:rPr>
          <w:color w:val="5A6384"/>
          <w:sz w:val="23"/>
        </w:rPr>
        <w:t>Business Intelligence</w:t>
      </w:r>
      <w:r>
        <w:rPr>
          <w:color w:val="5A6384"/>
          <w:spacing w:val="-3"/>
          <w:sz w:val="23"/>
        </w:rPr>
        <w:t xml:space="preserve"> </w:t>
      </w:r>
      <w:r>
        <w:rPr>
          <w:color w:val="5A6384"/>
          <w:sz w:val="23"/>
        </w:rPr>
        <w:t>Man</w:t>
      </w:r>
      <w:r>
        <w:rPr>
          <w:color w:val="5A6384"/>
          <w:sz w:val="23"/>
        </w:rPr>
        <w:t>ager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331"/>
        </w:tabs>
        <w:spacing w:before="184"/>
        <w:ind w:left="330" w:hanging="231"/>
        <w:rPr>
          <w:sz w:val="23"/>
        </w:rPr>
      </w:pPr>
      <w:r>
        <w:rPr>
          <w:color w:val="5A6384"/>
          <w:sz w:val="23"/>
        </w:rPr>
        <w:t>Statisticians</w:t>
      </w:r>
      <w:r>
        <w:rPr>
          <w:color w:val="5A6384"/>
          <w:spacing w:val="-5"/>
          <w:sz w:val="23"/>
        </w:rPr>
        <w:t xml:space="preserve"> </w:t>
      </w:r>
      <w:r>
        <w:rPr>
          <w:color w:val="5A6384"/>
          <w:sz w:val="23"/>
        </w:rPr>
        <w:t>and</w:t>
      </w:r>
      <w:r>
        <w:rPr>
          <w:color w:val="5A6384"/>
          <w:spacing w:val="-4"/>
          <w:sz w:val="23"/>
        </w:rPr>
        <w:t xml:space="preserve"> </w:t>
      </w:r>
      <w:r>
        <w:rPr>
          <w:color w:val="5A6384"/>
          <w:sz w:val="23"/>
        </w:rPr>
        <w:t>Analysts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331"/>
        </w:tabs>
        <w:spacing w:before="179"/>
        <w:ind w:left="330" w:hanging="231"/>
        <w:rPr>
          <w:sz w:val="23"/>
        </w:rPr>
      </w:pPr>
      <w:r>
        <w:rPr>
          <w:color w:val="5A6384"/>
          <w:sz w:val="23"/>
        </w:rPr>
        <w:t>Data</w:t>
      </w:r>
      <w:r>
        <w:rPr>
          <w:color w:val="5A6384"/>
          <w:spacing w:val="-5"/>
          <w:sz w:val="23"/>
        </w:rPr>
        <w:t xml:space="preserve"> </w:t>
      </w:r>
      <w:r>
        <w:rPr>
          <w:color w:val="5A6384"/>
          <w:sz w:val="23"/>
        </w:rPr>
        <w:t>Scientists</w:t>
      </w:r>
    </w:p>
    <w:p w:rsidR="00851C04" w:rsidRDefault="002757E2">
      <w:pPr>
        <w:pStyle w:val="ListParagraph"/>
        <w:numPr>
          <w:ilvl w:val="0"/>
          <w:numId w:val="24"/>
        </w:numPr>
        <w:tabs>
          <w:tab w:val="left" w:pos="331"/>
        </w:tabs>
        <w:spacing w:before="184"/>
        <w:ind w:left="330" w:hanging="231"/>
        <w:rPr>
          <w:sz w:val="23"/>
        </w:rPr>
      </w:pPr>
      <w:r>
        <w:rPr>
          <w:color w:val="5A6384"/>
          <w:sz w:val="23"/>
        </w:rPr>
        <w:t>Project</w:t>
      </w:r>
      <w:r>
        <w:rPr>
          <w:color w:val="5A6384"/>
          <w:spacing w:val="1"/>
          <w:sz w:val="23"/>
        </w:rPr>
        <w:t xml:space="preserve"> </w:t>
      </w:r>
      <w:r>
        <w:rPr>
          <w:color w:val="5A6384"/>
          <w:sz w:val="23"/>
        </w:rPr>
        <w:t>Managers</w:t>
      </w:r>
    </w:p>
    <w:p w:rsidR="00851C04" w:rsidRDefault="00851C04">
      <w:pPr>
        <w:pStyle w:val="BodyText"/>
        <w:rPr>
          <w:sz w:val="28"/>
        </w:rPr>
      </w:pPr>
    </w:p>
    <w:p w:rsidR="00851C04" w:rsidRDefault="00851C04">
      <w:pPr>
        <w:pStyle w:val="BodyText"/>
        <w:spacing w:before="6"/>
        <w:rPr>
          <w:sz w:val="26"/>
        </w:rPr>
      </w:pPr>
    </w:p>
    <w:p w:rsidR="00851C04" w:rsidRDefault="002757E2" w:rsidP="002757E2">
      <w:pPr>
        <w:pStyle w:val="BodyText"/>
        <w:spacing w:line="261" w:lineRule="auto"/>
        <w:ind w:right="131"/>
        <w:jc w:val="both"/>
      </w:pPr>
      <w:r>
        <w:rPr>
          <w:color w:val="5A6384"/>
        </w:rPr>
        <w:t xml:space="preserve"> Power BI course is relevant for people who want to learn how to create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customized visual reports and use the Power BI tools. You will get hands-on experience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on real-time projects and assignments that have high relevance in the corporate world,</w:t>
      </w:r>
      <w:r>
        <w:rPr>
          <w:color w:val="5A6384"/>
          <w:spacing w:val="1"/>
        </w:rPr>
        <w:t xml:space="preserve"> </w:t>
      </w:r>
      <w:r>
        <w:rPr>
          <w:color w:val="5A6384"/>
        </w:rPr>
        <w:t>and</w:t>
      </w:r>
      <w:r>
        <w:rPr>
          <w:color w:val="5A6384"/>
          <w:spacing w:val="-1"/>
        </w:rPr>
        <w:t xml:space="preserve"> </w:t>
      </w:r>
      <w:r>
        <w:rPr>
          <w:color w:val="5A6384"/>
        </w:rPr>
        <w:t>industry</w:t>
      </w:r>
      <w:r>
        <w:rPr>
          <w:color w:val="5A6384"/>
          <w:spacing w:val="-7"/>
        </w:rPr>
        <w:t xml:space="preserve"> </w:t>
      </w:r>
      <w:r>
        <w:rPr>
          <w:color w:val="5A6384"/>
        </w:rPr>
        <w:t>experts</w:t>
      </w:r>
      <w:r>
        <w:rPr>
          <w:color w:val="5A6384"/>
          <w:spacing w:val="-2"/>
        </w:rPr>
        <w:t xml:space="preserve"> </w:t>
      </w:r>
      <w:r>
        <w:rPr>
          <w:color w:val="5A6384"/>
        </w:rPr>
        <w:t>design</w:t>
      </w:r>
      <w:r>
        <w:rPr>
          <w:color w:val="5A6384"/>
          <w:spacing w:val="-1"/>
        </w:rPr>
        <w:t xml:space="preserve"> </w:t>
      </w:r>
      <w:r>
        <w:rPr>
          <w:color w:val="5A6384"/>
        </w:rPr>
        <w:t>the</w:t>
      </w:r>
      <w:r>
        <w:rPr>
          <w:color w:val="5A6384"/>
          <w:spacing w:val="-1"/>
        </w:rPr>
        <w:t xml:space="preserve"> </w:t>
      </w:r>
      <w:r>
        <w:rPr>
          <w:color w:val="5A6384"/>
        </w:rPr>
        <w:t>Power</w:t>
      </w:r>
      <w:r>
        <w:rPr>
          <w:color w:val="5A6384"/>
          <w:spacing w:val="-2"/>
        </w:rPr>
        <w:t xml:space="preserve"> </w:t>
      </w:r>
      <w:r>
        <w:rPr>
          <w:color w:val="5A6384"/>
        </w:rPr>
        <w:t>BI</w:t>
      </w:r>
      <w:r>
        <w:rPr>
          <w:color w:val="5A6384"/>
          <w:spacing w:val="-8"/>
        </w:rPr>
        <w:t xml:space="preserve"> </w:t>
      </w:r>
      <w:r>
        <w:rPr>
          <w:color w:val="5A6384"/>
        </w:rPr>
        <w:t>course</w:t>
      </w:r>
      <w:r>
        <w:rPr>
          <w:color w:val="5A6384"/>
          <w:spacing w:val="-1"/>
        </w:rPr>
        <w:t xml:space="preserve"> </w:t>
      </w:r>
      <w:r>
        <w:rPr>
          <w:color w:val="5A6384"/>
        </w:rPr>
        <w:t>curriculum.</w:t>
      </w:r>
    </w:p>
    <w:p w:rsidR="002757E2" w:rsidRDefault="002757E2">
      <w:pPr>
        <w:pStyle w:val="Heading1"/>
        <w:spacing w:before="150"/>
        <w:ind w:left="100" w:firstLine="0"/>
        <w:jc w:val="both"/>
        <w:rPr>
          <w:color w:val="182E5F"/>
        </w:rPr>
      </w:pPr>
      <w:bookmarkStart w:id="5" w:name="Power_BI_Syllabus:"/>
      <w:bookmarkEnd w:id="5"/>
    </w:p>
    <w:p w:rsidR="002757E2" w:rsidRDefault="002757E2">
      <w:pPr>
        <w:pStyle w:val="Heading1"/>
        <w:spacing w:before="150"/>
        <w:ind w:left="100" w:firstLine="0"/>
        <w:jc w:val="both"/>
        <w:rPr>
          <w:color w:val="182E5F"/>
        </w:rPr>
      </w:pPr>
    </w:p>
    <w:p w:rsidR="00851C04" w:rsidRDefault="002757E2">
      <w:pPr>
        <w:pStyle w:val="Heading1"/>
        <w:spacing w:before="150"/>
        <w:ind w:left="100" w:firstLine="0"/>
        <w:jc w:val="both"/>
      </w:pPr>
      <w:bookmarkStart w:id="6" w:name="_GoBack"/>
      <w:bookmarkEnd w:id="6"/>
      <w:r>
        <w:rPr>
          <w:color w:val="182E5F"/>
        </w:rPr>
        <w:t>Power</w:t>
      </w:r>
      <w:r>
        <w:rPr>
          <w:color w:val="182E5F"/>
          <w:spacing w:val="-2"/>
        </w:rPr>
        <w:t xml:space="preserve"> </w:t>
      </w:r>
      <w:r>
        <w:rPr>
          <w:color w:val="182E5F"/>
        </w:rPr>
        <w:t>BI</w:t>
      </w:r>
      <w:r>
        <w:rPr>
          <w:color w:val="182E5F"/>
          <w:spacing w:val="-3"/>
        </w:rPr>
        <w:t xml:space="preserve"> </w:t>
      </w:r>
      <w:r>
        <w:rPr>
          <w:color w:val="182E5F"/>
        </w:rPr>
        <w:t>Syllabus:</w:t>
      </w:r>
    </w:p>
    <w:p w:rsidR="00851C04" w:rsidRDefault="00851C04">
      <w:pPr>
        <w:jc w:val="both"/>
        <w:sectPr w:rsidR="00851C04">
          <w:pgSz w:w="11910" w:h="16840"/>
          <w:pgMar w:top="1340" w:right="1300" w:bottom="280" w:left="1340" w:header="720" w:footer="720" w:gutter="0"/>
          <w:cols w:space="720"/>
        </w:sectPr>
      </w:pPr>
    </w:p>
    <w:p w:rsidR="00851C04" w:rsidRDefault="002757E2">
      <w:pPr>
        <w:pStyle w:val="ListParagraph"/>
        <w:numPr>
          <w:ilvl w:val="1"/>
          <w:numId w:val="24"/>
        </w:numPr>
        <w:tabs>
          <w:tab w:val="left" w:pos="821"/>
        </w:tabs>
        <w:spacing w:before="79"/>
        <w:rPr>
          <w:sz w:val="30"/>
        </w:rPr>
      </w:pPr>
      <w:bookmarkStart w:id="7" w:name="1._Introduction_to_Power_BI"/>
      <w:bookmarkEnd w:id="7"/>
      <w:r>
        <w:rPr>
          <w:color w:val="182E5F"/>
          <w:sz w:val="30"/>
        </w:rPr>
        <w:lastRenderedPageBreak/>
        <w:t>Introduction</w:t>
      </w:r>
      <w:r>
        <w:rPr>
          <w:color w:val="182E5F"/>
          <w:spacing w:val="-6"/>
          <w:sz w:val="30"/>
        </w:rPr>
        <w:t xml:space="preserve"> </w:t>
      </w:r>
      <w:r>
        <w:rPr>
          <w:color w:val="182E5F"/>
          <w:sz w:val="30"/>
        </w:rPr>
        <w:t>to</w:t>
      </w:r>
      <w:r>
        <w:rPr>
          <w:color w:val="182E5F"/>
          <w:spacing w:val="-1"/>
          <w:sz w:val="30"/>
        </w:rPr>
        <w:t xml:space="preserve"> </w:t>
      </w:r>
      <w:r>
        <w:rPr>
          <w:color w:val="182E5F"/>
          <w:sz w:val="30"/>
        </w:rPr>
        <w:t>Power</w:t>
      </w:r>
      <w:r>
        <w:rPr>
          <w:color w:val="182E5F"/>
          <w:spacing w:val="4"/>
          <w:sz w:val="30"/>
        </w:rPr>
        <w:t xml:space="preserve"> </w:t>
      </w:r>
      <w:r>
        <w:rPr>
          <w:color w:val="182E5F"/>
          <w:sz w:val="30"/>
        </w:rPr>
        <w:t>BI</w:t>
      </w:r>
    </w:p>
    <w:p w:rsidR="00851C04" w:rsidRDefault="002757E2">
      <w:pPr>
        <w:spacing w:before="282"/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Hands-on:</w:t>
      </w:r>
    </w:p>
    <w:p w:rsidR="00851C04" w:rsidRDefault="00851C04">
      <w:pPr>
        <w:pStyle w:val="BodyText"/>
        <w:spacing w:before="8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0"/>
          <w:numId w:val="23"/>
        </w:numPr>
        <w:tabs>
          <w:tab w:val="left" w:pos="821"/>
        </w:tabs>
        <w:rPr>
          <w:sz w:val="23"/>
        </w:rPr>
      </w:pPr>
      <w:r>
        <w:rPr>
          <w:color w:val="182E5F"/>
          <w:sz w:val="23"/>
        </w:rPr>
        <w:t>Installation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of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Power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BI</w:t>
      </w:r>
    </w:p>
    <w:p w:rsidR="00851C04" w:rsidRDefault="00851C04">
      <w:pPr>
        <w:pStyle w:val="BodyText"/>
        <w:spacing w:before="9"/>
      </w:pPr>
    </w:p>
    <w:p w:rsidR="00851C04" w:rsidRDefault="002757E2">
      <w:pPr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Skills</w:t>
      </w:r>
      <w:r>
        <w:rPr>
          <w:rFonts w:ascii="Arial"/>
          <w:i/>
          <w:color w:val="182E5F"/>
          <w:spacing w:val="-3"/>
          <w:sz w:val="23"/>
        </w:rPr>
        <w:t xml:space="preserve"> </w:t>
      </w:r>
      <w:proofErr w:type="gramStart"/>
      <w:r>
        <w:rPr>
          <w:rFonts w:ascii="Arial"/>
          <w:i/>
          <w:color w:val="182E5F"/>
          <w:sz w:val="23"/>
        </w:rPr>
        <w:t>You</w:t>
      </w:r>
      <w:proofErr w:type="gramEnd"/>
      <w:r>
        <w:rPr>
          <w:rFonts w:ascii="Arial"/>
          <w:i/>
          <w:color w:val="182E5F"/>
          <w:spacing w:val="-1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will</w:t>
      </w:r>
      <w:r>
        <w:rPr>
          <w:rFonts w:ascii="Arial"/>
          <w:i/>
          <w:color w:val="182E5F"/>
          <w:spacing w:val="-2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Learn:</w:t>
      </w:r>
    </w:p>
    <w:p w:rsidR="00851C04" w:rsidRDefault="00851C04">
      <w:pPr>
        <w:pStyle w:val="BodyText"/>
        <w:spacing w:before="3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0"/>
          <w:numId w:val="23"/>
        </w:numPr>
        <w:tabs>
          <w:tab w:val="left" w:pos="821"/>
        </w:tabs>
        <w:rPr>
          <w:sz w:val="23"/>
        </w:rPr>
      </w:pPr>
      <w:r>
        <w:rPr>
          <w:color w:val="182E5F"/>
          <w:sz w:val="23"/>
        </w:rPr>
        <w:t>Concepts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of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Business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Intelligence</w:t>
      </w:r>
    </w:p>
    <w:p w:rsidR="00851C04" w:rsidRDefault="002757E2">
      <w:pPr>
        <w:pStyle w:val="ListParagraph"/>
        <w:numPr>
          <w:ilvl w:val="0"/>
          <w:numId w:val="23"/>
        </w:numPr>
        <w:tabs>
          <w:tab w:val="left" w:pos="821"/>
        </w:tabs>
        <w:rPr>
          <w:sz w:val="23"/>
        </w:rPr>
      </w:pPr>
      <w:r>
        <w:rPr>
          <w:color w:val="182E5F"/>
          <w:sz w:val="23"/>
        </w:rPr>
        <w:t>Power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BI</w:t>
      </w:r>
      <w:r>
        <w:rPr>
          <w:color w:val="182E5F"/>
          <w:spacing w:val="-6"/>
          <w:sz w:val="23"/>
        </w:rPr>
        <w:t xml:space="preserve"> </w:t>
      </w:r>
      <w:r>
        <w:rPr>
          <w:color w:val="182E5F"/>
          <w:sz w:val="23"/>
        </w:rPr>
        <w:t>installation</w:t>
      </w:r>
    </w:p>
    <w:p w:rsidR="00851C04" w:rsidRDefault="00851C04">
      <w:pPr>
        <w:pStyle w:val="BodyText"/>
        <w:spacing w:before="6"/>
        <w:rPr>
          <w:sz w:val="24"/>
        </w:rPr>
      </w:pPr>
    </w:p>
    <w:p w:rsidR="00851C04" w:rsidRDefault="002757E2">
      <w:pPr>
        <w:pStyle w:val="BodyText"/>
        <w:spacing w:before="1" w:line="262" w:lineRule="exact"/>
        <w:ind w:left="100"/>
      </w:pPr>
      <w:r>
        <w:rPr>
          <w:color w:val="5A6384"/>
        </w:rPr>
        <w:t>13</w:t>
      </w:r>
      <w:r>
        <w:rPr>
          <w:color w:val="5A6384"/>
          <w:spacing w:val="-3"/>
        </w:rPr>
        <w:t xml:space="preserve"> </w:t>
      </w:r>
      <w:r>
        <w:rPr>
          <w:color w:val="5A6384"/>
        </w:rPr>
        <w:t>Topics</w:t>
      </w:r>
    </w:p>
    <w:p w:rsidR="00851C04" w:rsidRDefault="002757E2">
      <w:pPr>
        <w:tabs>
          <w:tab w:val="left" w:pos="9156"/>
        </w:tabs>
        <w:spacing w:line="262" w:lineRule="exact"/>
        <w:ind w:left="100"/>
        <w:rPr>
          <w:rFonts w:ascii="Arial"/>
          <w:b/>
          <w:sz w:val="23"/>
        </w:rPr>
      </w:pPr>
      <w:bookmarkStart w:id="8" w:name="Topics:"/>
      <w:bookmarkEnd w:id="8"/>
      <w:r>
        <w:rPr>
          <w:rFonts w:ascii="Arial"/>
          <w:b/>
          <w:color w:val="182E5F"/>
          <w:sz w:val="23"/>
          <w:shd w:val="clear" w:color="auto" w:fill="F9FAFB"/>
        </w:rPr>
        <w:t>Topics:</w:t>
      </w:r>
      <w:r>
        <w:rPr>
          <w:rFonts w:ascii="Arial"/>
          <w:b/>
          <w:color w:val="182E5F"/>
          <w:sz w:val="23"/>
          <w:shd w:val="clear" w:color="auto" w:fill="F9FAFB"/>
        </w:rPr>
        <w:tab/>
      </w:r>
    </w:p>
    <w:p w:rsidR="00851C04" w:rsidRDefault="002757E2">
      <w:pPr>
        <w:pStyle w:val="BodyText"/>
        <w:spacing w:before="5"/>
        <w:rPr>
          <w:rFonts w:ascii="Arial"/>
          <w:b/>
          <w:sz w:val="22"/>
        </w:rPr>
      </w:pPr>
      <w:bookmarkStart w:id="9" w:name="Microsoft_Power_BI_Syllabus"/>
      <w:bookmarkEnd w:id="9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margin-left:77.3pt;margin-top:14.1pt;width:447.55pt;height:317.65pt;z-index:-15728640;mso-wrap-distance-left:0;mso-wrap-distance-right:0;mso-position-horizontal-relative:page" fillcolor="#f9fafb" stroked="f">
            <v:textbox inset="0,0,0,0">
              <w:txbxContent>
                <w:p w:rsidR="00851C04" w:rsidRDefault="002757E2">
                  <w:pPr>
                    <w:pStyle w:val="BodyText"/>
                    <w:numPr>
                      <w:ilvl w:val="0"/>
                      <w:numId w:val="2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Introduction</w:t>
                  </w:r>
                  <w:r>
                    <w:rPr>
                      <w:color w:val="5A6384"/>
                      <w:spacing w:val="-6"/>
                    </w:rPr>
                    <w:t xml:space="preserve"> </w:t>
                  </w:r>
                  <w:r>
                    <w:rPr>
                      <w:color w:val="5A6384"/>
                    </w:rPr>
                    <w:t>to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Business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Intelligence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Self-Service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Business</w:t>
                  </w:r>
                  <w:r>
                    <w:rPr>
                      <w:color w:val="5A6384"/>
                      <w:spacing w:val="-6"/>
                    </w:rPr>
                    <w:t xml:space="preserve"> </w:t>
                  </w:r>
                  <w:r>
                    <w:rPr>
                      <w:color w:val="5A6384"/>
                    </w:rPr>
                    <w:t>Intelligence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(SSBI)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Introduction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to Power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Traditional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vs.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vs.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Tableau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vs.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proofErr w:type="spellStart"/>
                  <w:r>
                    <w:rPr>
                      <w:color w:val="5A6384"/>
                    </w:rPr>
                    <w:t>QlikView</w:t>
                  </w:r>
                  <w:proofErr w:type="spellEnd"/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Uses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of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The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Flow</w:t>
                  </w:r>
                  <w:r>
                    <w:rPr>
                      <w:color w:val="5A6384"/>
                      <w:spacing w:val="-9"/>
                    </w:rPr>
                    <w:t xml:space="preserve"> </w:t>
                  </w:r>
                  <w:r>
                    <w:rPr>
                      <w:color w:val="5A6384"/>
                    </w:rPr>
                    <w:t>of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Work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in Power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Working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with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Basic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Components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of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Comparison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of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Version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Introduction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to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Building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Blocks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of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Data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model</w:t>
                  </w:r>
                  <w:r>
                    <w:rPr>
                      <w:color w:val="5A6384"/>
                      <w:spacing w:val="-7"/>
                    </w:rPr>
                    <w:t xml:space="preserve"> </w:t>
                  </w:r>
                  <w:r>
                    <w:rPr>
                      <w:color w:val="5A6384"/>
                    </w:rPr>
                    <w:t>and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importance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of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 xml:space="preserve">Data </w:t>
                  </w:r>
                  <w:proofErr w:type="spellStart"/>
                  <w:r>
                    <w:rPr>
                      <w:color w:val="5A6384"/>
                    </w:rPr>
                    <w:t>Modelling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851C04" w:rsidRDefault="00851C04">
      <w:pPr>
        <w:pStyle w:val="BodyText"/>
        <w:spacing w:before="7"/>
        <w:rPr>
          <w:rFonts w:ascii="Arial"/>
          <w:b/>
          <w:sz w:val="14"/>
        </w:rPr>
      </w:pPr>
    </w:p>
    <w:p w:rsidR="00851C04" w:rsidRDefault="002757E2">
      <w:pPr>
        <w:pStyle w:val="Heading1"/>
        <w:numPr>
          <w:ilvl w:val="1"/>
          <w:numId w:val="24"/>
        </w:numPr>
        <w:tabs>
          <w:tab w:val="left" w:pos="821"/>
        </w:tabs>
      </w:pPr>
      <w:bookmarkStart w:id="10" w:name="2._Power_BI_Desktop_and_Data_Transformat"/>
      <w:bookmarkEnd w:id="10"/>
      <w:r>
        <w:rPr>
          <w:color w:val="182E5F"/>
        </w:rPr>
        <w:t>Power</w:t>
      </w:r>
      <w:r>
        <w:rPr>
          <w:color w:val="182E5F"/>
          <w:spacing w:val="2"/>
        </w:rPr>
        <w:t xml:space="preserve"> </w:t>
      </w:r>
      <w:r>
        <w:rPr>
          <w:color w:val="182E5F"/>
        </w:rPr>
        <w:t>BI Desktop</w:t>
      </w:r>
      <w:r>
        <w:rPr>
          <w:color w:val="182E5F"/>
          <w:spacing w:val="-3"/>
        </w:rPr>
        <w:t xml:space="preserve"> </w:t>
      </w:r>
      <w:r>
        <w:rPr>
          <w:color w:val="182E5F"/>
        </w:rPr>
        <w:t>and</w:t>
      </w:r>
      <w:r>
        <w:rPr>
          <w:color w:val="182E5F"/>
          <w:spacing w:val="-2"/>
        </w:rPr>
        <w:t xml:space="preserve"> </w:t>
      </w:r>
      <w:r>
        <w:rPr>
          <w:color w:val="182E5F"/>
        </w:rPr>
        <w:t>Data</w:t>
      </w:r>
      <w:r>
        <w:rPr>
          <w:color w:val="182E5F"/>
          <w:spacing w:val="-2"/>
        </w:rPr>
        <w:t xml:space="preserve"> </w:t>
      </w:r>
      <w:r>
        <w:rPr>
          <w:color w:val="182E5F"/>
        </w:rPr>
        <w:t>Transformation</w:t>
      </w:r>
    </w:p>
    <w:p w:rsidR="00851C04" w:rsidRDefault="002757E2">
      <w:pPr>
        <w:spacing w:before="283"/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Hands-on:</w:t>
      </w:r>
    </w:p>
    <w:p w:rsidR="00851C04" w:rsidRDefault="00851C04">
      <w:pPr>
        <w:pStyle w:val="BodyText"/>
        <w:spacing w:before="3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0"/>
          <w:numId w:val="21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Data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Cleaning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using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Power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BI</w:t>
      </w:r>
      <w:r>
        <w:rPr>
          <w:color w:val="182E5F"/>
          <w:spacing w:val="-9"/>
          <w:sz w:val="23"/>
        </w:rPr>
        <w:t xml:space="preserve"> </w:t>
      </w:r>
      <w:r>
        <w:rPr>
          <w:color w:val="182E5F"/>
          <w:sz w:val="23"/>
        </w:rPr>
        <w:t>query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editor</w:t>
      </w:r>
    </w:p>
    <w:p w:rsidR="00851C04" w:rsidRDefault="002757E2">
      <w:pPr>
        <w:pStyle w:val="ListParagraph"/>
        <w:numPr>
          <w:ilvl w:val="0"/>
          <w:numId w:val="21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Creating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Measures</w:t>
      </w:r>
    </w:p>
    <w:p w:rsidR="00851C04" w:rsidRDefault="002757E2">
      <w:pPr>
        <w:pStyle w:val="ListParagraph"/>
        <w:numPr>
          <w:ilvl w:val="0"/>
          <w:numId w:val="21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Transform,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Clean,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Shape,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and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Model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Data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for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further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analysis</w:t>
      </w:r>
    </w:p>
    <w:p w:rsidR="00851C04" w:rsidRDefault="00851C04">
      <w:pPr>
        <w:pStyle w:val="BodyText"/>
        <w:spacing w:before="7"/>
        <w:rPr>
          <w:sz w:val="24"/>
        </w:rPr>
      </w:pPr>
    </w:p>
    <w:p w:rsidR="00851C04" w:rsidRDefault="002757E2">
      <w:pPr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Skills</w:t>
      </w:r>
      <w:r>
        <w:rPr>
          <w:rFonts w:ascii="Arial"/>
          <w:i/>
          <w:color w:val="182E5F"/>
          <w:spacing w:val="-3"/>
          <w:sz w:val="23"/>
        </w:rPr>
        <w:t xml:space="preserve"> </w:t>
      </w:r>
      <w:proofErr w:type="gramStart"/>
      <w:r>
        <w:rPr>
          <w:rFonts w:ascii="Arial"/>
          <w:i/>
          <w:color w:val="182E5F"/>
          <w:sz w:val="23"/>
        </w:rPr>
        <w:t>You</w:t>
      </w:r>
      <w:proofErr w:type="gramEnd"/>
      <w:r>
        <w:rPr>
          <w:rFonts w:ascii="Arial"/>
          <w:i/>
          <w:color w:val="182E5F"/>
          <w:spacing w:val="-1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will</w:t>
      </w:r>
      <w:r>
        <w:rPr>
          <w:rFonts w:ascii="Arial"/>
          <w:i/>
          <w:color w:val="182E5F"/>
          <w:spacing w:val="-2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Learn:</w:t>
      </w:r>
    </w:p>
    <w:p w:rsidR="00851C04" w:rsidRDefault="00851C04">
      <w:pPr>
        <w:pStyle w:val="BodyText"/>
        <w:spacing w:before="9"/>
        <w:rPr>
          <w:rFonts w:ascii="Arial"/>
          <w:i/>
          <w:sz w:val="25"/>
        </w:rPr>
      </w:pPr>
    </w:p>
    <w:p w:rsidR="00851C04" w:rsidRDefault="002757E2">
      <w:pPr>
        <w:pStyle w:val="ListParagraph"/>
        <w:numPr>
          <w:ilvl w:val="0"/>
          <w:numId w:val="21"/>
        </w:numPr>
        <w:tabs>
          <w:tab w:val="left" w:pos="821"/>
        </w:tabs>
        <w:spacing w:before="1"/>
        <w:rPr>
          <w:sz w:val="23"/>
        </w:rPr>
      </w:pPr>
      <w:r>
        <w:rPr>
          <w:color w:val="182E5F"/>
          <w:sz w:val="23"/>
        </w:rPr>
        <w:t>Data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transformation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using</w:t>
      </w:r>
      <w:r>
        <w:rPr>
          <w:color w:val="182E5F"/>
          <w:spacing w:val="1"/>
          <w:sz w:val="23"/>
        </w:rPr>
        <w:t xml:space="preserve"> </w:t>
      </w:r>
      <w:r>
        <w:rPr>
          <w:color w:val="182E5F"/>
          <w:sz w:val="23"/>
        </w:rPr>
        <w:t>the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query</w:t>
      </w:r>
      <w:r>
        <w:rPr>
          <w:color w:val="182E5F"/>
          <w:spacing w:val="-8"/>
          <w:sz w:val="23"/>
        </w:rPr>
        <w:t xml:space="preserve"> </w:t>
      </w:r>
      <w:r>
        <w:rPr>
          <w:color w:val="182E5F"/>
          <w:sz w:val="23"/>
        </w:rPr>
        <w:t>editor</w:t>
      </w:r>
    </w:p>
    <w:p w:rsidR="00851C04" w:rsidRDefault="002757E2">
      <w:pPr>
        <w:pStyle w:val="ListParagraph"/>
        <w:numPr>
          <w:ilvl w:val="0"/>
          <w:numId w:val="21"/>
        </w:numPr>
        <w:tabs>
          <w:tab w:val="left" w:pos="821"/>
        </w:tabs>
        <w:spacing w:before="4"/>
        <w:rPr>
          <w:sz w:val="23"/>
        </w:rPr>
      </w:pPr>
      <w:r>
        <w:rPr>
          <w:color w:val="182E5F"/>
          <w:sz w:val="23"/>
        </w:rPr>
        <w:t>Shaping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data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with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measures</w:t>
      </w:r>
    </w:p>
    <w:p w:rsidR="00851C04" w:rsidRDefault="00851C04">
      <w:pPr>
        <w:rPr>
          <w:sz w:val="23"/>
        </w:rPr>
        <w:sectPr w:rsidR="00851C04">
          <w:pgSz w:w="11910" w:h="16840"/>
          <w:pgMar w:top="1340" w:right="1300" w:bottom="280" w:left="1340" w:header="720" w:footer="720" w:gutter="0"/>
          <w:cols w:space="720"/>
        </w:sectPr>
      </w:pPr>
    </w:p>
    <w:p w:rsidR="00851C04" w:rsidRDefault="002757E2">
      <w:pPr>
        <w:pStyle w:val="ListParagraph"/>
        <w:numPr>
          <w:ilvl w:val="0"/>
          <w:numId w:val="21"/>
        </w:numPr>
        <w:tabs>
          <w:tab w:val="left" w:pos="821"/>
        </w:tabs>
        <w:spacing w:before="82"/>
        <w:rPr>
          <w:sz w:val="23"/>
        </w:rPr>
      </w:pPr>
      <w:r>
        <w:rPr>
          <w:color w:val="182E5F"/>
          <w:sz w:val="23"/>
        </w:rPr>
        <w:lastRenderedPageBreak/>
        <w:t>Managing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Data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Relationships</w:t>
      </w:r>
    </w:p>
    <w:p w:rsidR="00851C04" w:rsidRDefault="00851C04">
      <w:pPr>
        <w:pStyle w:val="BodyText"/>
        <w:spacing w:before="2"/>
        <w:rPr>
          <w:sz w:val="24"/>
        </w:rPr>
      </w:pPr>
    </w:p>
    <w:p w:rsidR="00851C04" w:rsidRDefault="002757E2">
      <w:pPr>
        <w:pStyle w:val="BodyText"/>
        <w:spacing w:line="264" w:lineRule="exact"/>
        <w:ind w:left="100"/>
      </w:pPr>
      <w:r>
        <w:rPr>
          <w:color w:val="5A6384"/>
        </w:rPr>
        <w:t>10</w:t>
      </w:r>
      <w:r>
        <w:rPr>
          <w:color w:val="5A6384"/>
          <w:spacing w:val="-3"/>
        </w:rPr>
        <w:t xml:space="preserve"> </w:t>
      </w:r>
      <w:r>
        <w:rPr>
          <w:color w:val="5A6384"/>
        </w:rPr>
        <w:t>Topics</w:t>
      </w:r>
    </w:p>
    <w:p w:rsidR="00851C04" w:rsidRDefault="002757E2">
      <w:pPr>
        <w:tabs>
          <w:tab w:val="left" w:pos="9156"/>
        </w:tabs>
        <w:spacing w:line="264" w:lineRule="exact"/>
        <w:ind w:left="100"/>
        <w:rPr>
          <w:rFonts w:ascii="Arial"/>
          <w:b/>
          <w:sz w:val="23"/>
        </w:rPr>
      </w:pPr>
      <w:bookmarkStart w:id="11" w:name="Topics:_(1)"/>
      <w:bookmarkEnd w:id="11"/>
      <w:r>
        <w:rPr>
          <w:rFonts w:ascii="Arial"/>
          <w:b/>
          <w:color w:val="182E5F"/>
          <w:sz w:val="23"/>
          <w:shd w:val="clear" w:color="auto" w:fill="F9FAFB"/>
        </w:rPr>
        <w:t>Topics:</w:t>
      </w:r>
      <w:r>
        <w:rPr>
          <w:rFonts w:ascii="Arial"/>
          <w:b/>
          <w:color w:val="182E5F"/>
          <w:sz w:val="23"/>
          <w:shd w:val="clear" w:color="auto" w:fill="F9FAFB"/>
        </w:rPr>
        <w:tab/>
      </w:r>
    </w:p>
    <w:p w:rsidR="00851C04" w:rsidRDefault="002757E2">
      <w:pPr>
        <w:pStyle w:val="BodyText"/>
        <w:spacing w:before="6"/>
        <w:rPr>
          <w:rFonts w:ascii="Arial"/>
          <w:b/>
          <w:sz w:val="22"/>
        </w:rPr>
      </w:pPr>
      <w:r>
        <w:pict>
          <v:shape id="_x0000_s1037" type="#_x0000_t202" style="position:absolute;margin-left:77.3pt;margin-top:14.15pt;width:447.55pt;height:264.55pt;z-index:-15728128;mso-wrap-distance-left:0;mso-wrap-distance-right:0;mso-position-horizontal-relative:page" fillcolor="#f9fafb" stroked="f">
            <v:textbox inset="0,0,0,0">
              <w:txbxContent>
                <w:p w:rsidR="00851C04" w:rsidRDefault="002757E2">
                  <w:pPr>
                    <w:pStyle w:val="BodyText"/>
                    <w:numPr>
                      <w:ilvl w:val="0"/>
                      <w:numId w:val="20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Data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Sources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Desktop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0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Loading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Data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Desktop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0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Views</w:t>
                  </w:r>
                  <w:r>
                    <w:rPr>
                      <w:color w:val="5A6384"/>
                      <w:spacing w:val="2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8"/>
                    </w:rPr>
                    <w:t xml:space="preserve"> </w:t>
                  </w:r>
                  <w:r>
                    <w:rPr>
                      <w:color w:val="5A6384"/>
                    </w:rPr>
                    <w:t>Desktop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0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Query</w:t>
                  </w:r>
                  <w:r>
                    <w:rPr>
                      <w:color w:val="5A6384"/>
                      <w:spacing w:val="-8"/>
                    </w:rPr>
                    <w:t xml:space="preserve"> </w:t>
                  </w:r>
                  <w:r>
                    <w:rPr>
                      <w:color w:val="5A6384"/>
                    </w:rPr>
                    <w:t>Editor</w:t>
                  </w:r>
                  <w:r>
                    <w:rPr>
                      <w:color w:val="5A6384"/>
                      <w:spacing w:val="2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3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0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Transform,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Clean,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Shape,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and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Model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Data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0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Manage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Data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Relationship</w:t>
                  </w:r>
                </w:p>
                <w:p w:rsidR="00851C04" w:rsidRDefault="00851C04">
                  <w:pPr>
                    <w:pStyle w:val="BodyText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0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Editing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a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Relationship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0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Cross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Filter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Direction</w:t>
                  </w:r>
                </w:p>
                <w:p w:rsidR="00851C04" w:rsidRDefault="00851C04">
                  <w:pPr>
                    <w:pStyle w:val="BodyText"/>
                    <w:spacing w:before="3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0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Saving</w:t>
                  </w:r>
                  <w:r>
                    <w:rPr>
                      <w:color w:val="5A6384"/>
                      <w:spacing w:val="-6"/>
                    </w:rPr>
                    <w:t xml:space="preserve"> </w:t>
                  </w:r>
                  <w:r>
                    <w:rPr>
                      <w:color w:val="5A6384"/>
                    </w:rPr>
                    <w:t>Work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file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0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Measures</w:t>
                  </w:r>
                </w:p>
              </w:txbxContent>
            </v:textbox>
            <w10:wrap type="topAndBottom" anchorx="page"/>
          </v:shape>
        </w:pict>
      </w:r>
    </w:p>
    <w:p w:rsidR="00851C04" w:rsidRDefault="00851C04">
      <w:pPr>
        <w:pStyle w:val="BodyText"/>
        <w:spacing w:before="7"/>
        <w:rPr>
          <w:rFonts w:ascii="Arial"/>
          <w:b/>
          <w:sz w:val="14"/>
        </w:rPr>
      </w:pPr>
    </w:p>
    <w:p w:rsidR="00851C04" w:rsidRDefault="002757E2">
      <w:pPr>
        <w:pStyle w:val="Heading1"/>
        <w:numPr>
          <w:ilvl w:val="1"/>
          <w:numId w:val="24"/>
        </w:numPr>
        <w:tabs>
          <w:tab w:val="left" w:pos="821"/>
        </w:tabs>
      </w:pPr>
      <w:bookmarkStart w:id="12" w:name="3._Data_Analysis_Expression_(DAX)"/>
      <w:bookmarkEnd w:id="12"/>
      <w:r>
        <w:rPr>
          <w:color w:val="182E5F"/>
        </w:rPr>
        <w:t>Data</w:t>
      </w:r>
      <w:r>
        <w:rPr>
          <w:color w:val="182E5F"/>
          <w:spacing w:val="-3"/>
        </w:rPr>
        <w:t xml:space="preserve"> </w:t>
      </w:r>
      <w:r>
        <w:rPr>
          <w:color w:val="182E5F"/>
        </w:rPr>
        <w:t>Analysis Expression</w:t>
      </w:r>
      <w:r>
        <w:rPr>
          <w:color w:val="182E5F"/>
          <w:spacing w:val="-3"/>
        </w:rPr>
        <w:t xml:space="preserve"> </w:t>
      </w:r>
      <w:r>
        <w:rPr>
          <w:color w:val="182E5F"/>
        </w:rPr>
        <w:t>(DAX)</w:t>
      </w:r>
    </w:p>
    <w:p w:rsidR="00851C04" w:rsidRDefault="002757E2">
      <w:pPr>
        <w:spacing w:before="282"/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Hands-on:</w:t>
      </w:r>
    </w:p>
    <w:p w:rsidR="00851C04" w:rsidRDefault="00851C04">
      <w:pPr>
        <w:pStyle w:val="BodyText"/>
        <w:spacing w:before="4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0"/>
          <w:numId w:val="19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Creating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Calculated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Columns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and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Measures</w:t>
      </w:r>
    </w:p>
    <w:p w:rsidR="00851C04" w:rsidRDefault="002757E2">
      <w:pPr>
        <w:pStyle w:val="ListParagraph"/>
        <w:numPr>
          <w:ilvl w:val="0"/>
          <w:numId w:val="19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Performing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Data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Analysis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using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DAX</w:t>
      </w:r>
    </w:p>
    <w:p w:rsidR="00851C04" w:rsidRDefault="00851C04">
      <w:pPr>
        <w:pStyle w:val="BodyText"/>
        <w:spacing w:before="6"/>
        <w:rPr>
          <w:sz w:val="24"/>
        </w:rPr>
      </w:pPr>
    </w:p>
    <w:p w:rsidR="00851C04" w:rsidRDefault="002757E2">
      <w:pPr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Skills</w:t>
      </w:r>
      <w:r>
        <w:rPr>
          <w:rFonts w:ascii="Arial"/>
          <w:i/>
          <w:color w:val="182E5F"/>
          <w:spacing w:val="-3"/>
          <w:sz w:val="23"/>
        </w:rPr>
        <w:t xml:space="preserve"> </w:t>
      </w:r>
      <w:proofErr w:type="gramStart"/>
      <w:r>
        <w:rPr>
          <w:rFonts w:ascii="Arial"/>
          <w:i/>
          <w:color w:val="182E5F"/>
          <w:sz w:val="23"/>
        </w:rPr>
        <w:t>You</w:t>
      </w:r>
      <w:proofErr w:type="gramEnd"/>
      <w:r>
        <w:rPr>
          <w:rFonts w:ascii="Arial"/>
          <w:i/>
          <w:color w:val="182E5F"/>
          <w:spacing w:val="-1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will</w:t>
      </w:r>
      <w:r>
        <w:rPr>
          <w:rFonts w:ascii="Arial"/>
          <w:i/>
          <w:color w:val="182E5F"/>
          <w:spacing w:val="-2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Learn:</w:t>
      </w:r>
    </w:p>
    <w:p w:rsidR="00851C04" w:rsidRDefault="00851C04">
      <w:pPr>
        <w:pStyle w:val="BodyText"/>
        <w:spacing w:before="4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0"/>
          <w:numId w:val="19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Data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Analysis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using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DAX</w:t>
      </w:r>
    </w:p>
    <w:p w:rsidR="00851C04" w:rsidRDefault="002757E2">
      <w:pPr>
        <w:pStyle w:val="ListParagraph"/>
        <w:numPr>
          <w:ilvl w:val="0"/>
          <w:numId w:val="19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Creating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Calculated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Measures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and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Columns</w:t>
      </w:r>
    </w:p>
    <w:p w:rsidR="00851C04" w:rsidRDefault="00851C04">
      <w:pPr>
        <w:pStyle w:val="BodyText"/>
        <w:spacing w:before="2"/>
        <w:rPr>
          <w:sz w:val="24"/>
        </w:rPr>
      </w:pPr>
    </w:p>
    <w:p w:rsidR="00851C04" w:rsidRDefault="002757E2">
      <w:pPr>
        <w:pStyle w:val="BodyText"/>
        <w:spacing w:line="262" w:lineRule="exact"/>
        <w:ind w:left="100"/>
      </w:pPr>
      <w:r>
        <w:rPr>
          <w:color w:val="5A6384"/>
        </w:rPr>
        <w:t>10</w:t>
      </w:r>
      <w:r>
        <w:rPr>
          <w:color w:val="5A6384"/>
          <w:spacing w:val="-3"/>
        </w:rPr>
        <w:t xml:space="preserve"> </w:t>
      </w:r>
      <w:r>
        <w:rPr>
          <w:color w:val="5A6384"/>
        </w:rPr>
        <w:t>Topics</w:t>
      </w:r>
    </w:p>
    <w:p w:rsidR="00851C04" w:rsidRDefault="002757E2">
      <w:pPr>
        <w:tabs>
          <w:tab w:val="left" w:pos="9156"/>
        </w:tabs>
        <w:spacing w:line="262" w:lineRule="exact"/>
        <w:ind w:left="100"/>
        <w:rPr>
          <w:rFonts w:ascii="Arial"/>
          <w:b/>
          <w:sz w:val="23"/>
        </w:rPr>
      </w:pPr>
      <w:bookmarkStart w:id="13" w:name="Topics:_(2)"/>
      <w:bookmarkEnd w:id="13"/>
      <w:r>
        <w:rPr>
          <w:rFonts w:ascii="Arial"/>
          <w:b/>
          <w:color w:val="182E5F"/>
          <w:sz w:val="23"/>
          <w:shd w:val="clear" w:color="auto" w:fill="F9FAFB"/>
        </w:rPr>
        <w:t>Topics:</w:t>
      </w:r>
      <w:r>
        <w:rPr>
          <w:rFonts w:ascii="Arial"/>
          <w:b/>
          <w:color w:val="182E5F"/>
          <w:sz w:val="23"/>
          <w:shd w:val="clear" w:color="auto" w:fill="F9FAFB"/>
        </w:rPr>
        <w:tab/>
      </w:r>
    </w:p>
    <w:p w:rsidR="00851C04" w:rsidRDefault="002757E2">
      <w:pPr>
        <w:pStyle w:val="BodyText"/>
        <w:spacing w:before="10"/>
        <w:rPr>
          <w:rFonts w:ascii="Arial"/>
          <w:b/>
          <w:sz w:val="22"/>
        </w:rPr>
      </w:pPr>
      <w:r>
        <w:pict>
          <v:shape id="_x0000_s1036" type="#_x0000_t202" style="position:absolute;margin-left:77.3pt;margin-top:14.35pt;width:447.55pt;height:132.3pt;z-index:-15727616;mso-wrap-distance-left:0;mso-wrap-distance-right:0;mso-position-horizontal-relative:page" fillcolor="#f9fafb" stroked="f">
            <v:textbox inset="0,0,0,0">
              <w:txbxContent>
                <w:p w:rsidR="00851C04" w:rsidRDefault="002757E2">
                  <w:pPr>
                    <w:pStyle w:val="BodyText"/>
                    <w:numPr>
                      <w:ilvl w:val="0"/>
                      <w:numId w:val="18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Introduction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to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DAX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8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Importance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of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DAX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8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Data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Types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DAX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8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DAX</w:t>
                  </w:r>
                  <w:r>
                    <w:rPr>
                      <w:color w:val="5A6384"/>
                      <w:spacing w:val="-9"/>
                    </w:rPr>
                    <w:t xml:space="preserve"> </w:t>
                  </w:r>
                  <w:r>
                    <w:rPr>
                      <w:color w:val="5A6384"/>
                    </w:rPr>
                    <w:t>Calculation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Types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8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Steps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to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Create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Calculated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Columns</w:t>
                  </w:r>
                </w:p>
              </w:txbxContent>
            </v:textbox>
            <w10:wrap type="topAndBottom" anchorx="page"/>
          </v:shape>
        </w:pict>
      </w:r>
    </w:p>
    <w:p w:rsidR="00851C04" w:rsidRDefault="00851C04">
      <w:pPr>
        <w:rPr>
          <w:rFonts w:ascii="Arial"/>
        </w:rPr>
        <w:sectPr w:rsidR="00851C04">
          <w:pgSz w:w="11910" w:h="16840"/>
          <w:pgMar w:top="1340" w:right="1300" w:bottom="280" w:left="1340" w:header="720" w:footer="720" w:gutter="0"/>
          <w:cols w:space="720"/>
        </w:sectPr>
      </w:pPr>
    </w:p>
    <w:p w:rsidR="00851C04" w:rsidRDefault="002757E2">
      <w:pPr>
        <w:pStyle w:val="BodyText"/>
        <w:ind w:left="206"/>
        <w:rPr>
          <w:rFonts w:ascii="Arial"/>
          <w:sz w:val="20"/>
        </w:rPr>
      </w:pPr>
      <w:r>
        <w:rPr>
          <w:rFonts w:ascii="Arial"/>
          <w:sz w:val="20"/>
        </w:rPr>
      </w:r>
      <w:r>
        <w:rPr>
          <w:rFonts w:ascii="Arial"/>
          <w:sz w:val="20"/>
        </w:rPr>
        <w:pict>
          <v:shape id="_x0000_s1035" type="#_x0000_t202" style="width:447.55pt;height:132.3pt;mso-left-percent:-10001;mso-top-percent:-10001;mso-position-horizontal:absolute;mso-position-horizontal-relative:char;mso-position-vertical:absolute;mso-position-vertical-relative:line;mso-left-percent:-10001;mso-top-percent:-10001" fillcolor="#f9fafb" stroked="f">
            <v:textbox inset="0,0,0,0">
              <w:txbxContent>
                <w:p w:rsidR="00851C04" w:rsidRDefault="002757E2">
                  <w:pPr>
                    <w:pStyle w:val="BodyText"/>
                    <w:numPr>
                      <w:ilvl w:val="0"/>
                      <w:numId w:val="17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Measures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DAX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7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DAX</w:t>
                  </w:r>
                  <w:r>
                    <w:rPr>
                      <w:color w:val="5A6384"/>
                      <w:spacing w:val="-7"/>
                    </w:rPr>
                    <w:t xml:space="preserve"> </w:t>
                  </w:r>
                  <w:r>
                    <w:rPr>
                      <w:color w:val="5A6384"/>
                    </w:rPr>
                    <w:t>Syntax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7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DAX</w:t>
                  </w:r>
                  <w:r>
                    <w:rPr>
                      <w:color w:val="5A6384"/>
                      <w:spacing w:val="-8"/>
                    </w:rPr>
                    <w:t xml:space="preserve"> </w:t>
                  </w:r>
                  <w:r>
                    <w:rPr>
                      <w:color w:val="5A6384"/>
                    </w:rPr>
                    <w:t>Functions</w:t>
                  </w:r>
                </w:p>
                <w:p w:rsidR="00851C04" w:rsidRDefault="00851C04">
                  <w:pPr>
                    <w:pStyle w:val="BodyText"/>
                    <w:spacing w:before="3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7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DAX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Operators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7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DAX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Tables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and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Filtering</w:t>
                  </w:r>
                </w:p>
              </w:txbxContent>
            </v:textbox>
            <w10:wrap type="none"/>
            <w10:anchorlock/>
          </v:shape>
        </w:pict>
      </w:r>
    </w:p>
    <w:p w:rsidR="00851C04" w:rsidRDefault="00851C04">
      <w:pPr>
        <w:pStyle w:val="BodyText"/>
        <w:spacing w:before="9"/>
        <w:rPr>
          <w:rFonts w:ascii="Arial"/>
          <w:b/>
          <w:sz w:val="13"/>
        </w:rPr>
      </w:pPr>
    </w:p>
    <w:p w:rsidR="00851C04" w:rsidRDefault="002757E2">
      <w:pPr>
        <w:pStyle w:val="Heading1"/>
        <w:numPr>
          <w:ilvl w:val="1"/>
          <w:numId w:val="24"/>
        </w:numPr>
        <w:tabs>
          <w:tab w:val="left" w:pos="821"/>
        </w:tabs>
      </w:pPr>
      <w:bookmarkStart w:id="14" w:name="4._Data_Visualization"/>
      <w:bookmarkEnd w:id="14"/>
      <w:r>
        <w:rPr>
          <w:color w:val="182E5F"/>
        </w:rPr>
        <w:t>Data</w:t>
      </w:r>
      <w:r>
        <w:rPr>
          <w:color w:val="182E5F"/>
          <w:spacing w:val="-2"/>
        </w:rPr>
        <w:t xml:space="preserve"> </w:t>
      </w:r>
      <w:r>
        <w:rPr>
          <w:color w:val="182E5F"/>
        </w:rPr>
        <w:t>Visualization</w:t>
      </w:r>
    </w:p>
    <w:p w:rsidR="00851C04" w:rsidRDefault="002757E2">
      <w:pPr>
        <w:spacing w:before="288"/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Hands-on:</w:t>
      </w:r>
    </w:p>
    <w:p w:rsidR="00851C04" w:rsidRDefault="00851C04">
      <w:pPr>
        <w:pStyle w:val="BodyText"/>
        <w:spacing w:before="9"/>
        <w:rPr>
          <w:rFonts w:ascii="Arial"/>
          <w:i/>
          <w:sz w:val="25"/>
        </w:rPr>
      </w:pPr>
    </w:p>
    <w:p w:rsidR="00851C04" w:rsidRDefault="002757E2">
      <w:pPr>
        <w:pStyle w:val="ListParagraph"/>
        <w:numPr>
          <w:ilvl w:val="0"/>
          <w:numId w:val="16"/>
        </w:numPr>
        <w:tabs>
          <w:tab w:val="left" w:pos="821"/>
        </w:tabs>
        <w:rPr>
          <w:sz w:val="23"/>
        </w:rPr>
      </w:pPr>
      <w:r>
        <w:rPr>
          <w:color w:val="182E5F"/>
          <w:sz w:val="23"/>
        </w:rPr>
        <w:t>Creating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different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visuals</w:t>
      </w:r>
    </w:p>
    <w:p w:rsidR="00851C04" w:rsidRDefault="002757E2">
      <w:pPr>
        <w:pStyle w:val="ListParagraph"/>
        <w:numPr>
          <w:ilvl w:val="0"/>
          <w:numId w:val="16"/>
        </w:numPr>
        <w:tabs>
          <w:tab w:val="left" w:pos="821"/>
        </w:tabs>
        <w:rPr>
          <w:sz w:val="23"/>
        </w:rPr>
      </w:pPr>
      <w:r>
        <w:rPr>
          <w:color w:val="182E5F"/>
          <w:sz w:val="23"/>
        </w:rPr>
        <w:t>Creating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cards,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measures,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KPI,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reference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line,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and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slicers</w:t>
      </w:r>
    </w:p>
    <w:p w:rsidR="00851C04" w:rsidRDefault="00851C04">
      <w:pPr>
        <w:pStyle w:val="BodyText"/>
        <w:spacing w:before="7"/>
        <w:rPr>
          <w:sz w:val="24"/>
        </w:rPr>
      </w:pPr>
    </w:p>
    <w:p w:rsidR="00851C04" w:rsidRDefault="002757E2">
      <w:pPr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Skills</w:t>
      </w:r>
      <w:r>
        <w:rPr>
          <w:rFonts w:ascii="Arial"/>
          <w:i/>
          <w:color w:val="182E5F"/>
          <w:spacing w:val="-3"/>
          <w:sz w:val="23"/>
        </w:rPr>
        <w:t xml:space="preserve"> </w:t>
      </w:r>
      <w:proofErr w:type="gramStart"/>
      <w:r>
        <w:rPr>
          <w:rFonts w:ascii="Arial"/>
          <w:i/>
          <w:color w:val="182E5F"/>
          <w:sz w:val="23"/>
        </w:rPr>
        <w:t>You</w:t>
      </w:r>
      <w:proofErr w:type="gramEnd"/>
      <w:r>
        <w:rPr>
          <w:rFonts w:ascii="Arial"/>
          <w:i/>
          <w:color w:val="182E5F"/>
          <w:spacing w:val="-1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will</w:t>
      </w:r>
      <w:r>
        <w:rPr>
          <w:rFonts w:ascii="Arial"/>
          <w:i/>
          <w:color w:val="182E5F"/>
          <w:spacing w:val="-2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Learn:</w:t>
      </w:r>
    </w:p>
    <w:p w:rsidR="00851C04" w:rsidRDefault="00851C04">
      <w:pPr>
        <w:pStyle w:val="BodyText"/>
        <w:spacing w:before="3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0"/>
          <w:numId w:val="16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Visuals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in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Power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BI</w:t>
      </w:r>
    </w:p>
    <w:p w:rsidR="00851C04" w:rsidRDefault="002757E2">
      <w:pPr>
        <w:pStyle w:val="ListParagraph"/>
        <w:numPr>
          <w:ilvl w:val="0"/>
          <w:numId w:val="16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Report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creation</w:t>
      </w:r>
    </w:p>
    <w:p w:rsidR="00851C04" w:rsidRDefault="002757E2">
      <w:pPr>
        <w:pStyle w:val="ListParagraph"/>
        <w:numPr>
          <w:ilvl w:val="0"/>
          <w:numId w:val="16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Visuals</w:t>
      </w:r>
      <w:r>
        <w:rPr>
          <w:color w:val="182E5F"/>
          <w:spacing w:val="-7"/>
          <w:sz w:val="23"/>
        </w:rPr>
        <w:t xml:space="preserve"> </w:t>
      </w:r>
      <w:r>
        <w:rPr>
          <w:color w:val="182E5F"/>
          <w:sz w:val="23"/>
        </w:rPr>
        <w:t>modification</w:t>
      </w:r>
    </w:p>
    <w:p w:rsidR="00851C04" w:rsidRDefault="002757E2">
      <w:pPr>
        <w:pStyle w:val="ListParagraph"/>
        <w:numPr>
          <w:ilvl w:val="0"/>
          <w:numId w:val="16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Z-order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and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KPI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in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visuals</w:t>
      </w:r>
    </w:p>
    <w:p w:rsidR="00851C04" w:rsidRDefault="00851C04">
      <w:pPr>
        <w:pStyle w:val="BodyText"/>
        <w:spacing w:before="2"/>
        <w:rPr>
          <w:sz w:val="24"/>
        </w:rPr>
      </w:pPr>
    </w:p>
    <w:p w:rsidR="00851C04" w:rsidRDefault="002757E2">
      <w:pPr>
        <w:pStyle w:val="BodyText"/>
        <w:spacing w:line="262" w:lineRule="exact"/>
        <w:ind w:left="100"/>
      </w:pPr>
      <w:r>
        <w:rPr>
          <w:color w:val="5A6384"/>
        </w:rPr>
        <w:t>13</w:t>
      </w:r>
      <w:r>
        <w:rPr>
          <w:color w:val="5A6384"/>
          <w:spacing w:val="-3"/>
        </w:rPr>
        <w:t xml:space="preserve"> </w:t>
      </w:r>
      <w:r>
        <w:rPr>
          <w:color w:val="5A6384"/>
        </w:rPr>
        <w:t>Topics</w:t>
      </w:r>
    </w:p>
    <w:p w:rsidR="00851C04" w:rsidRDefault="002757E2">
      <w:pPr>
        <w:tabs>
          <w:tab w:val="left" w:pos="9156"/>
        </w:tabs>
        <w:spacing w:line="262" w:lineRule="exact"/>
        <w:ind w:left="100"/>
        <w:rPr>
          <w:rFonts w:ascii="Arial"/>
          <w:b/>
          <w:sz w:val="23"/>
        </w:rPr>
      </w:pPr>
      <w:bookmarkStart w:id="15" w:name="Topics:_(3)"/>
      <w:bookmarkEnd w:id="15"/>
      <w:r>
        <w:rPr>
          <w:rFonts w:ascii="Arial"/>
          <w:b/>
          <w:color w:val="182E5F"/>
          <w:sz w:val="23"/>
          <w:shd w:val="clear" w:color="auto" w:fill="F9FAFB"/>
        </w:rPr>
        <w:t>Topics:</w:t>
      </w:r>
      <w:r>
        <w:rPr>
          <w:rFonts w:ascii="Arial"/>
          <w:b/>
          <w:color w:val="182E5F"/>
          <w:sz w:val="23"/>
          <w:shd w:val="clear" w:color="auto" w:fill="F9FAFB"/>
        </w:rPr>
        <w:tab/>
      </w:r>
    </w:p>
    <w:p w:rsidR="00851C04" w:rsidRDefault="002757E2">
      <w:pPr>
        <w:pStyle w:val="BodyText"/>
        <w:spacing w:before="10"/>
        <w:rPr>
          <w:rFonts w:ascii="Arial"/>
          <w:b/>
          <w:sz w:val="22"/>
        </w:rPr>
      </w:pPr>
      <w:r>
        <w:pict>
          <v:shape id="_x0000_s1034" type="#_x0000_t202" style="position:absolute;margin-left:77.3pt;margin-top:14.35pt;width:447.55pt;height:317.4pt;z-index:-15726592;mso-wrap-distance-left:0;mso-wrap-distance-right:0;mso-position-horizontal-relative:page" fillcolor="#f9fafb" stroked="f">
            <v:textbox inset="0,0,0,0">
              <w:txbxContent>
                <w:p w:rsidR="00851C04" w:rsidRDefault="002757E2">
                  <w:pPr>
                    <w:pStyle w:val="BodyText"/>
                    <w:numPr>
                      <w:ilvl w:val="0"/>
                      <w:numId w:val="15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Introduction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to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Visuals</w:t>
                  </w:r>
                  <w:r>
                    <w:rPr>
                      <w:color w:val="5A6384"/>
                      <w:spacing w:val="1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5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Visualization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Charts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5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Matrixes</w:t>
                  </w:r>
                  <w:r>
                    <w:rPr>
                      <w:color w:val="5A6384"/>
                      <w:spacing w:val="-6"/>
                    </w:rPr>
                    <w:t xml:space="preserve"> </w:t>
                  </w:r>
                  <w:r>
                    <w:rPr>
                      <w:color w:val="5A6384"/>
                    </w:rPr>
                    <w:t>and</w:t>
                  </w:r>
                  <w:r>
                    <w:rPr>
                      <w:color w:val="5A6384"/>
                      <w:spacing w:val="1"/>
                    </w:rPr>
                    <w:t xml:space="preserve"> </w:t>
                  </w:r>
                  <w:r>
                    <w:rPr>
                      <w:color w:val="5A6384"/>
                    </w:rPr>
                    <w:t>Tables</w:t>
                  </w:r>
                </w:p>
                <w:p w:rsidR="00851C04" w:rsidRDefault="00851C04">
                  <w:pPr>
                    <w:pStyle w:val="BodyText"/>
                    <w:spacing w:before="3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5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Slicers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and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Map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Visualizations</w:t>
                  </w:r>
                </w:p>
                <w:p w:rsidR="00851C04" w:rsidRDefault="00851C04">
                  <w:pPr>
                    <w:pStyle w:val="BodyText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5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Gauges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and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Single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Number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Cards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5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Modifying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Colors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Charts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And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Visuals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5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Shapes,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Text</w:t>
                  </w:r>
                  <w:r>
                    <w:rPr>
                      <w:color w:val="5A6384"/>
                      <w:spacing w:val="1"/>
                    </w:rPr>
                    <w:t xml:space="preserve"> </w:t>
                  </w:r>
                  <w:r>
                    <w:rPr>
                      <w:color w:val="5A6384"/>
                    </w:rPr>
                    <w:t>Boxes,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and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Images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5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Custom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Visuals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5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Page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Layout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and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Formatting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5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Bookmarks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and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Selection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Pane</w:t>
                  </w:r>
                </w:p>
                <w:p w:rsidR="00851C04" w:rsidRDefault="00851C04">
                  <w:pPr>
                    <w:pStyle w:val="BodyText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5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KPI</w:t>
                  </w:r>
                  <w:r>
                    <w:rPr>
                      <w:color w:val="5A6384"/>
                      <w:spacing w:val="-6"/>
                    </w:rPr>
                    <w:t xml:space="preserve"> </w:t>
                  </w:r>
                  <w:r>
                    <w:rPr>
                      <w:color w:val="5A6384"/>
                    </w:rPr>
                    <w:t>Visuals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5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Z-order</w:t>
                  </w:r>
                </w:p>
              </w:txbxContent>
            </v:textbox>
            <w10:wrap type="topAndBottom" anchorx="page"/>
          </v:shape>
        </w:pict>
      </w:r>
    </w:p>
    <w:p w:rsidR="00851C04" w:rsidRDefault="00851C04">
      <w:pPr>
        <w:rPr>
          <w:rFonts w:ascii="Arial"/>
        </w:rPr>
        <w:sectPr w:rsidR="00851C04">
          <w:pgSz w:w="11910" w:h="16840"/>
          <w:pgMar w:top="1420" w:right="1300" w:bottom="280" w:left="1340" w:header="720" w:footer="720" w:gutter="0"/>
          <w:cols w:space="720"/>
        </w:sectPr>
      </w:pPr>
    </w:p>
    <w:p w:rsidR="00851C04" w:rsidRDefault="002757E2">
      <w:pPr>
        <w:pStyle w:val="BodyText"/>
        <w:ind w:left="206"/>
        <w:rPr>
          <w:rFonts w:ascii="Arial"/>
          <w:sz w:val="20"/>
        </w:rPr>
      </w:pPr>
      <w:r>
        <w:rPr>
          <w:rFonts w:ascii="Arial"/>
          <w:sz w:val="20"/>
        </w:rPr>
      </w:r>
      <w:r>
        <w:rPr>
          <w:rFonts w:ascii="Arial"/>
          <w:sz w:val="20"/>
        </w:rPr>
        <w:pict>
          <v:shape id="_x0000_s1033" type="#_x0000_t202" style="width:447.55pt;height:26.65pt;mso-left-percent:-10001;mso-top-percent:-10001;mso-position-horizontal:absolute;mso-position-horizontal-relative:char;mso-position-vertical:absolute;mso-position-vertical-relative:line;mso-left-percent:-10001;mso-top-percent:-10001" fillcolor="#f9fafb" stroked="f">
            <v:textbox inset="0,0,0,0">
              <w:txbxContent>
                <w:p w:rsidR="00851C04" w:rsidRDefault="002757E2">
                  <w:pPr>
                    <w:pStyle w:val="BodyText"/>
                    <w:numPr>
                      <w:ilvl w:val="0"/>
                      <w:numId w:val="14"/>
                    </w:numPr>
                    <w:tabs>
                      <w:tab w:val="left" w:pos="389"/>
                      <w:tab w:val="left" w:pos="390"/>
                    </w:tabs>
                    <w:spacing w:before="5"/>
                    <w:ind w:hanging="362"/>
                  </w:pPr>
                  <w:r>
                    <w:rPr>
                      <w:color w:val="5A6384"/>
                    </w:rPr>
                    <w:t>Grouping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and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proofErr w:type="spellStart"/>
                  <w:r>
                    <w:rPr>
                      <w:color w:val="5A6384"/>
                    </w:rPr>
                    <w:t>Bining</w:t>
                  </w:r>
                  <w:proofErr w:type="spellEnd"/>
                </w:p>
              </w:txbxContent>
            </v:textbox>
            <w10:wrap type="none"/>
            <w10:anchorlock/>
          </v:shape>
        </w:pict>
      </w:r>
    </w:p>
    <w:p w:rsidR="00851C04" w:rsidRDefault="00851C04">
      <w:pPr>
        <w:pStyle w:val="BodyText"/>
        <w:spacing w:before="2"/>
        <w:rPr>
          <w:rFonts w:ascii="Arial"/>
          <w:b/>
          <w:sz w:val="14"/>
        </w:rPr>
      </w:pPr>
    </w:p>
    <w:p w:rsidR="00851C04" w:rsidRDefault="002757E2">
      <w:pPr>
        <w:pStyle w:val="Heading1"/>
        <w:numPr>
          <w:ilvl w:val="1"/>
          <w:numId w:val="24"/>
        </w:numPr>
        <w:tabs>
          <w:tab w:val="left" w:pos="821"/>
        </w:tabs>
        <w:spacing w:before="93"/>
      </w:pPr>
      <w:bookmarkStart w:id="16" w:name="5._Power_BI_Service"/>
      <w:bookmarkEnd w:id="16"/>
      <w:r>
        <w:rPr>
          <w:color w:val="182E5F"/>
        </w:rPr>
        <w:t>Power BI</w:t>
      </w:r>
      <w:r>
        <w:rPr>
          <w:color w:val="182E5F"/>
          <w:spacing w:val="-1"/>
        </w:rPr>
        <w:t xml:space="preserve"> </w:t>
      </w:r>
      <w:r>
        <w:rPr>
          <w:color w:val="182E5F"/>
        </w:rPr>
        <w:t>Service</w:t>
      </w:r>
    </w:p>
    <w:p w:rsidR="00851C04" w:rsidRDefault="002757E2">
      <w:pPr>
        <w:spacing w:before="282"/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Hands-on:</w:t>
      </w:r>
    </w:p>
    <w:p w:rsidR="00851C04" w:rsidRDefault="00851C04">
      <w:pPr>
        <w:pStyle w:val="BodyText"/>
        <w:spacing w:before="9"/>
        <w:rPr>
          <w:rFonts w:ascii="Arial"/>
          <w:i/>
          <w:sz w:val="25"/>
        </w:rPr>
      </w:pPr>
    </w:p>
    <w:p w:rsidR="00851C04" w:rsidRDefault="002757E2">
      <w:pPr>
        <w:pStyle w:val="ListParagraph"/>
        <w:numPr>
          <w:ilvl w:val="0"/>
          <w:numId w:val="13"/>
        </w:numPr>
        <w:tabs>
          <w:tab w:val="left" w:pos="821"/>
        </w:tabs>
        <w:rPr>
          <w:sz w:val="23"/>
        </w:rPr>
      </w:pPr>
      <w:r>
        <w:rPr>
          <w:color w:val="182E5F"/>
          <w:sz w:val="23"/>
        </w:rPr>
        <w:t>Creating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reports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and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dashboard</w:t>
      </w:r>
    </w:p>
    <w:p w:rsidR="00851C04" w:rsidRDefault="002757E2">
      <w:pPr>
        <w:pStyle w:val="ListParagraph"/>
        <w:numPr>
          <w:ilvl w:val="0"/>
          <w:numId w:val="13"/>
        </w:numPr>
        <w:tabs>
          <w:tab w:val="left" w:pos="821"/>
        </w:tabs>
        <w:spacing w:before="5"/>
        <w:rPr>
          <w:sz w:val="23"/>
        </w:rPr>
      </w:pPr>
      <w:r>
        <w:rPr>
          <w:color w:val="182E5F"/>
          <w:sz w:val="23"/>
        </w:rPr>
        <w:t>Publishing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reports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on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Power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BI</w:t>
      </w:r>
      <w:r>
        <w:rPr>
          <w:color w:val="182E5F"/>
          <w:spacing w:val="-8"/>
          <w:sz w:val="23"/>
        </w:rPr>
        <w:t xml:space="preserve"> </w:t>
      </w:r>
      <w:r>
        <w:rPr>
          <w:color w:val="182E5F"/>
          <w:sz w:val="23"/>
        </w:rPr>
        <w:t>Service</w:t>
      </w:r>
    </w:p>
    <w:p w:rsidR="00851C04" w:rsidRDefault="002757E2">
      <w:pPr>
        <w:pStyle w:val="ListParagraph"/>
        <w:numPr>
          <w:ilvl w:val="0"/>
          <w:numId w:val="13"/>
        </w:numPr>
        <w:tabs>
          <w:tab w:val="left" w:pos="821"/>
        </w:tabs>
        <w:rPr>
          <w:sz w:val="23"/>
        </w:rPr>
      </w:pPr>
      <w:r>
        <w:rPr>
          <w:color w:val="182E5F"/>
          <w:sz w:val="23"/>
        </w:rPr>
        <w:t>Using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Power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BI</w:t>
      </w:r>
      <w:r>
        <w:rPr>
          <w:color w:val="182E5F"/>
          <w:spacing w:val="-8"/>
          <w:sz w:val="23"/>
        </w:rPr>
        <w:t xml:space="preserve"> </w:t>
      </w:r>
      <w:r>
        <w:rPr>
          <w:color w:val="182E5F"/>
          <w:sz w:val="23"/>
        </w:rPr>
        <w:t>Service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for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operations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on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reports</w:t>
      </w:r>
    </w:p>
    <w:p w:rsidR="00851C04" w:rsidRDefault="00851C04">
      <w:pPr>
        <w:pStyle w:val="BodyText"/>
        <w:spacing w:before="1"/>
        <w:rPr>
          <w:sz w:val="24"/>
        </w:rPr>
      </w:pPr>
    </w:p>
    <w:p w:rsidR="00851C04" w:rsidRDefault="002757E2">
      <w:pPr>
        <w:spacing w:before="1"/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Skills</w:t>
      </w:r>
      <w:r>
        <w:rPr>
          <w:rFonts w:ascii="Arial"/>
          <w:i/>
          <w:color w:val="182E5F"/>
          <w:spacing w:val="-3"/>
          <w:sz w:val="23"/>
        </w:rPr>
        <w:t xml:space="preserve"> </w:t>
      </w:r>
      <w:proofErr w:type="gramStart"/>
      <w:r>
        <w:rPr>
          <w:rFonts w:ascii="Arial"/>
          <w:i/>
          <w:color w:val="182E5F"/>
          <w:sz w:val="23"/>
        </w:rPr>
        <w:t>You</w:t>
      </w:r>
      <w:proofErr w:type="gramEnd"/>
      <w:r>
        <w:rPr>
          <w:rFonts w:ascii="Arial"/>
          <w:i/>
          <w:color w:val="182E5F"/>
          <w:spacing w:val="-1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will</w:t>
      </w:r>
      <w:r>
        <w:rPr>
          <w:rFonts w:ascii="Arial"/>
          <w:i/>
          <w:color w:val="182E5F"/>
          <w:spacing w:val="-2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Learn:</w:t>
      </w:r>
    </w:p>
    <w:p w:rsidR="00851C04" w:rsidRDefault="00851C04">
      <w:pPr>
        <w:pStyle w:val="BodyText"/>
        <w:spacing w:before="2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0"/>
          <w:numId w:val="13"/>
        </w:numPr>
        <w:tabs>
          <w:tab w:val="left" w:pos="821"/>
        </w:tabs>
        <w:spacing w:before="1" w:line="264" w:lineRule="exact"/>
        <w:rPr>
          <w:sz w:val="23"/>
        </w:rPr>
      </w:pPr>
      <w:r>
        <w:rPr>
          <w:color w:val="182E5F"/>
          <w:sz w:val="23"/>
        </w:rPr>
        <w:t>Report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and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dashboard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creation</w:t>
      </w:r>
    </w:p>
    <w:p w:rsidR="00851C04" w:rsidRDefault="002757E2">
      <w:pPr>
        <w:pStyle w:val="ListParagraph"/>
        <w:numPr>
          <w:ilvl w:val="0"/>
          <w:numId w:val="13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Designing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stories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with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dashboards</w:t>
      </w:r>
    </w:p>
    <w:p w:rsidR="00851C04" w:rsidRDefault="00851C04">
      <w:pPr>
        <w:pStyle w:val="BodyText"/>
        <w:rPr>
          <w:sz w:val="26"/>
        </w:rPr>
      </w:pPr>
    </w:p>
    <w:p w:rsidR="00851C04" w:rsidRDefault="00851C04">
      <w:pPr>
        <w:pStyle w:val="BodyText"/>
        <w:rPr>
          <w:sz w:val="26"/>
        </w:rPr>
      </w:pPr>
    </w:p>
    <w:p w:rsidR="00851C04" w:rsidRDefault="00851C04">
      <w:pPr>
        <w:pStyle w:val="BodyText"/>
        <w:spacing w:before="10"/>
        <w:rPr>
          <w:sz w:val="26"/>
        </w:rPr>
      </w:pPr>
    </w:p>
    <w:p w:rsidR="00851C04" w:rsidRDefault="002757E2">
      <w:pPr>
        <w:pStyle w:val="BodyText"/>
        <w:spacing w:line="262" w:lineRule="exact"/>
        <w:ind w:left="100"/>
      </w:pPr>
      <w:bookmarkStart w:id="17" w:name="Topics:_(4)"/>
      <w:bookmarkEnd w:id="17"/>
      <w:r>
        <w:rPr>
          <w:color w:val="5A6384"/>
        </w:rPr>
        <w:t>8</w:t>
      </w:r>
      <w:r>
        <w:rPr>
          <w:color w:val="5A6384"/>
          <w:spacing w:val="-8"/>
        </w:rPr>
        <w:t xml:space="preserve"> </w:t>
      </w:r>
      <w:r>
        <w:rPr>
          <w:color w:val="5A6384"/>
        </w:rPr>
        <w:t>Topics</w:t>
      </w:r>
    </w:p>
    <w:p w:rsidR="00851C04" w:rsidRDefault="002757E2">
      <w:pPr>
        <w:tabs>
          <w:tab w:val="left" w:pos="9156"/>
        </w:tabs>
        <w:spacing w:line="262" w:lineRule="exact"/>
        <w:ind w:left="100"/>
        <w:rPr>
          <w:rFonts w:ascii="Arial"/>
          <w:b/>
          <w:sz w:val="23"/>
        </w:rPr>
      </w:pPr>
      <w:r>
        <w:rPr>
          <w:rFonts w:ascii="Arial"/>
          <w:b/>
          <w:color w:val="182E5F"/>
          <w:sz w:val="23"/>
          <w:shd w:val="clear" w:color="auto" w:fill="F9FAFB"/>
        </w:rPr>
        <w:t>Topics:</w:t>
      </w:r>
      <w:r>
        <w:rPr>
          <w:rFonts w:ascii="Arial"/>
          <w:b/>
          <w:color w:val="182E5F"/>
          <w:sz w:val="23"/>
          <w:shd w:val="clear" w:color="auto" w:fill="F9FAFB"/>
        </w:rPr>
        <w:tab/>
      </w:r>
    </w:p>
    <w:p w:rsidR="00851C04" w:rsidRDefault="002757E2">
      <w:pPr>
        <w:pStyle w:val="BodyText"/>
        <w:spacing w:before="5"/>
        <w:rPr>
          <w:rFonts w:ascii="Arial"/>
          <w:b/>
          <w:sz w:val="22"/>
        </w:rPr>
      </w:pPr>
      <w:r>
        <w:pict>
          <v:shape id="_x0000_s1032" type="#_x0000_t202" style="position:absolute;margin-left:77.3pt;margin-top:14.15pt;width:447.55pt;height:211.8pt;z-index:-15725568;mso-wrap-distance-left:0;mso-wrap-distance-right:0;mso-position-horizontal-relative:page" fillcolor="#f9fafb" stroked="f">
            <v:textbox inset="0,0,0,0">
              <w:txbxContent>
                <w:p w:rsidR="00851C04" w:rsidRDefault="002757E2">
                  <w:pPr>
                    <w:pStyle w:val="BodyText"/>
                    <w:numPr>
                      <w:ilvl w:val="0"/>
                      <w:numId w:val="1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Introduction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to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Service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Creating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a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Dashboard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Quick Insights</w:t>
                  </w:r>
                  <w:r>
                    <w:rPr>
                      <w:color w:val="5A6384"/>
                      <w:spacing w:val="1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Configuring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a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Dashboard</w:t>
                  </w:r>
                </w:p>
                <w:p w:rsidR="00851C04" w:rsidRDefault="00851C04">
                  <w:pPr>
                    <w:pStyle w:val="BodyText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Q&amp;A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Ask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Questions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about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your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Data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Embedded</w:t>
                  </w:r>
                </w:p>
                <w:p w:rsidR="00851C04" w:rsidRDefault="00851C04">
                  <w:pPr>
                    <w:pStyle w:val="BodyText"/>
                    <w:spacing w:before="9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Bookmarks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and</w:t>
                  </w:r>
                  <w:r>
                    <w:rPr>
                      <w:color w:val="5A6384"/>
                      <w:spacing w:val="1"/>
                    </w:rPr>
                    <w:t xml:space="preserve"> </w:t>
                  </w:r>
                  <w:r>
                    <w:rPr>
                      <w:color w:val="5A6384"/>
                    </w:rPr>
                    <w:t>buttons</w:t>
                  </w:r>
                </w:p>
              </w:txbxContent>
            </v:textbox>
            <w10:wrap type="topAndBottom" anchorx="page"/>
          </v:shape>
        </w:pict>
      </w:r>
    </w:p>
    <w:p w:rsidR="00851C04" w:rsidRDefault="00851C04">
      <w:pPr>
        <w:pStyle w:val="BodyText"/>
        <w:rPr>
          <w:rFonts w:ascii="Arial"/>
          <w:b/>
          <w:sz w:val="20"/>
        </w:rPr>
      </w:pPr>
    </w:p>
    <w:p w:rsidR="00851C04" w:rsidRDefault="00851C04">
      <w:pPr>
        <w:pStyle w:val="BodyText"/>
        <w:rPr>
          <w:rFonts w:ascii="Arial"/>
          <w:b/>
          <w:sz w:val="20"/>
        </w:rPr>
      </w:pPr>
    </w:p>
    <w:p w:rsidR="00851C04" w:rsidRDefault="002757E2">
      <w:pPr>
        <w:pStyle w:val="Heading1"/>
        <w:numPr>
          <w:ilvl w:val="1"/>
          <w:numId w:val="24"/>
        </w:numPr>
        <w:tabs>
          <w:tab w:val="left" w:pos="821"/>
        </w:tabs>
        <w:spacing w:before="251"/>
      </w:pPr>
      <w:bookmarkStart w:id="18" w:name="6._Connectivity_Modes"/>
      <w:bookmarkEnd w:id="18"/>
      <w:r>
        <w:rPr>
          <w:color w:val="182E5F"/>
        </w:rPr>
        <w:t>Connectivity</w:t>
      </w:r>
      <w:r>
        <w:rPr>
          <w:color w:val="182E5F"/>
          <w:spacing w:val="-6"/>
        </w:rPr>
        <w:t xml:space="preserve"> </w:t>
      </w:r>
      <w:r>
        <w:rPr>
          <w:color w:val="182E5F"/>
        </w:rPr>
        <w:t>Modes</w:t>
      </w:r>
    </w:p>
    <w:p w:rsidR="00851C04" w:rsidRDefault="002757E2">
      <w:pPr>
        <w:spacing w:before="283"/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Hands-on:</w:t>
      </w:r>
    </w:p>
    <w:p w:rsidR="00851C04" w:rsidRDefault="00851C04">
      <w:pPr>
        <w:pStyle w:val="BodyText"/>
        <w:spacing w:before="3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0"/>
          <w:numId w:val="11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Setting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Up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On-Premise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Data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Gateway</w:t>
      </w:r>
    </w:p>
    <w:p w:rsidR="00851C04" w:rsidRDefault="002757E2">
      <w:pPr>
        <w:pStyle w:val="ListParagraph"/>
        <w:numPr>
          <w:ilvl w:val="0"/>
          <w:numId w:val="11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Connecting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Power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BI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with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SQL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Server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Database</w:t>
      </w:r>
    </w:p>
    <w:p w:rsidR="00851C04" w:rsidRDefault="002757E2">
      <w:pPr>
        <w:pStyle w:val="ListParagraph"/>
        <w:numPr>
          <w:ilvl w:val="0"/>
          <w:numId w:val="11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Connecting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Reports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on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Power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BI</w:t>
      </w:r>
      <w:r>
        <w:rPr>
          <w:color w:val="182E5F"/>
          <w:spacing w:val="-9"/>
          <w:sz w:val="23"/>
        </w:rPr>
        <w:t xml:space="preserve"> </w:t>
      </w:r>
      <w:r>
        <w:rPr>
          <w:color w:val="182E5F"/>
          <w:sz w:val="23"/>
        </w:rPr>
        <w:t>Service</w:t>
      </w:r>
      <w:r>
        <w:rPr>
          <w:color w:val="182E5F"/>
          <w:spacing w:val="2"/>
          <w:sz w:val="23"/>
        </w:rPr>
        <w:t xml:space="preserve"> </w:t>
      </w:r>
      <w:r>
        <w:rPr>
          <w:color w:val="182E5F"/>
          <w:sz w:val="23"/>
        </w:rPr>
        <w:t>with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Local</w:t>
      </w:r>
      <w:r>
        <w:rPr>
          <w:color w:val="182E5F"/>
          <w:spacing w:val="-6"/>
          <w:sz w:val="23"/>
        </w:rPr>
        <w:t xml:space="preserve"> </w:t>
      </w:r>
      <w:r>
        <w:rPr>
          <w:color w:val="182E5F"/>
          <w:sz w:val="23"/>
        </w:rPr>
        <w:t>Data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Files</w:t>
      </w:r>
    </w:p>
    <w:p w:rsidR="00851C04" w:rsidRDefault="00851C04">
      <w:pPr>
        <w:pStyle w:val="BodyText"/>
        <w:spacing w:before="2"/>
        <w:rPr>
          <w:sz w:val="24"/>
        </w:rPr>
      </w:pPr>
    </w:p>
    <w:p w:rsidR="00851C04" w:rsidRDefault="002757E2">
      <w:pPr>
        <w:spacing w:before="1"/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Skills</w:t>
      </w:r>
      <w:r>
        <w:rPr>
          <w:rFonts w:ascii="Arial"/>
          <w:i/>
          <w:color w:val="182E5F"/>
          <w:spacing w:val="-3"/>
          <w:sz w:val="23"/>
        </w:rPr>
        <w:t xml:space="preserve"> </w:t>
      </w:r>
      <w:proofErr w:type="gramStart"/>
      <w:r>
        <w:rPr>
          <w:rFonts w:ascii="Arial"/>
          <w:i/>
          <w:color w:val="182E5F"/>
          <w:sz w:val="23"/>
        </w:rPr>
        <w:t>You</w:t>
      </w:r>
      <w:proofErr w:type="gramEnd"/>
      <w:r>
        <w:rPr>
          <w:rFonts w:ascii="Arial"/>
          <w:i/>
          <w:color w:val="182E5F"/>
          <w:spacing w:val="-1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will</w:t>
      </w:r>
      <w:r>
        <w:rPr>
          <w:rFonts w:ascii="Arial"/>
          <w:i/>
          <w:color w:val="182E5F"/>
          <w:spacing w:val="-2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Learn:</w:t>
      </w:r>
    </w:p>
    <w:p w:rsidR="00851C04" w:rsidRDefault="00851C04">
      <w:pPr>
        <w:pStyle w:val="BodyText"/>
        <w:spacing w:before="2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0"/>
          <w:numId w:val="11"/>
        </w:numPr>
        <w:tabs>
          <w:tab w:val="left" w:pos="821"/>
        </w:tabs>
        <w:rPr>
          <w:sz w:val="23"/>
        </w:rPr>
      </w:pPr>
      <w:r>
        <w:rPr>
          <w:color w:val="182E5F"/>
          <w:sz w:val="23"/>
        </w:rPr>
        <w:t>On-Premise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Data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Gateway</w:t>
      </w:r>
    </w:p>
    <w:p w:rsidR="00851C04" w:rsidRDefault="00851C04">
      <w:pPr>
        <w:rPr>
          <w:sz w:val="23"/>
        </w:rPr>
        <w:sectPr w:rsidR="00851C04">
          <w:pgSz w:w="11910" w:h="16840"/>
          <w:pgMar w:top="1420" w:right="1300" w:bottom="280" w:left="1340" w:header="720" w:footer="720" w:gutter="0"/>
          <w:cols w:space="720"/>
        </w:sectPr>
      </w:pPr>
    </w:p>
    <w:p w:rsidR="00851C04" w:rsidRDefault="002757E2">
      <w:pPr>
        <w:pStyle w:val="ListParagraph"/>
        <w:numPr>
          <w:ilvl w:val="0"/>
          <w:numId w:val="11"/>
        </w:numPr>
        <w:tabs>
          <w:tab w:val="left" w:pos="821"/>
        </w:tabs>
        <w:spacing w:before="82" w:line="264" w:lineRule="exact"/>
        <w:rPr>
          <w:sz w:val="23"/>
        </w:rPr>
      </w:pPr>
      <w:r>
        <w:rPr>
          <w:color w:val="182E5F"/>
          <w:sz w:val="23"/>
        </w:rPr>
        <w:lastRenderedPageBreak/>
        <w:t>Connecting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Power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BI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with</w:t>
      </w:r>
      <w:r>
        <w:rPr>
          <w:color w:val="182E5F"/>
          <w:spacing w:val="2"/>
          <w:sz w:val="23"/>
        </w:rPr>
        <w:t xml:space="preserve"> </w:t>
      </w:r>
      <w:r>
        <w:rPr>
          <w:color w:val="182E5F"/>
          <w:sz w:val="23"/>
        </w:rPr>
        <w:t>Databases</w:t>
      </w:r>
    </w:p>
    <w:p w:rsidR="00851C04" w:rsidRDefault="002757E2">
      <w:pPr>
        <w:pStyle w:val="ListParagraph"/>
        <w:numPr>
          <w:ilvl w:val="0"/>
          <w:numId w:val="11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Connecting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Power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BI</w:t>
      </w:r>
      <w:r>
        <w:rPr>
          <w:color w:val="182E5F"/>
          <w:spacing w:val="-8"/>
          <w:sz w:val="23"/>
        </w:rPr>
        <w:t xml:space="preserve"> </w:t>
      </w:r>
      <w:r>
        <w:rPr>
          <w:color w:val="182E5F"/>
          <w:sz w:val="23"/>
        </w:rPr>
        <w:t>Service</w:t>
      </w:r>
      <w:r>
        <w:rPr>
          <w:color w:val="182E5F"/>
          <w:spacing w:val="4"/>
          <w:sz w:val="23"/>
        </w:rPr>
        <w:t xml:space="preserve"> </w:t>
      </w:r>
      <w:r>
        <w:rPr>
          <w:color w:val="182E5F"/>
          <w:sz w:val="23"/>
        </w:rPr>
        <w:t>with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Local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Data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Sources</w:t>
      </w:r>
    </w:p>
    <w:p w:rsidR="00851C04" w:rsidRDefault="00851C04">
      <w:pPr>
        <w:pStyle w:val="BodyText"/>
        <w:spacing w:before="7"/>
        <w:rPr>
          <w:sz w:val="24"/>
        </w:rPr>
      </w:pPr>
    </w:p>
    <w:p w:rsidR="00851C04" w:rsidRDefault="002757E2">
      <w:pPr>
        <w:pStyle w:val="ListParagraph"/>
        <w:numPr>
          <w:ilvl w:val="0"/>
          <w:numId w:val="10"/>
        </w:numPr>
        <w:tabs>
          <w:tab w:val="left" w:pos="293"/>
        </w:tabs>
        <w:spacing w:line="262" w:lineRule="exact"/>
        <w:ind w:hanging="193"/>
        <w:rPr>
          <w:sz w:val="23"/>
        </w:rPr>
      </w:pPr>
      <w:r>
        <w:rPr>
          <w:color w:val="5A6384"/>
          <w:sz w:val="23"/>
        </w:rPr>
        <w:t>Topics</w:t>
      </w:r>
    </w:p>
    <w:p w:rsidR="00851C04" w:rsidRDefault="002757E2">
      <w:pPr>
        <w:tabs>
          <w:tab w:val="left" w:pos="9156"/>
        </w:tabs>
        <w:spacing w:line="262" w:lineRule="exact"/>
        <w:ind w:left="100"/>
        <w:rPr>
          <w:rFonts w:ascii="Arial"/>
          <w:b/>
          <w:sz w:val="23"/>
        </w:rPr>
      </w:pPr>
      <w:bookmarkStart w:id="19" w:name="Topics:_(5)"/>
      <w:bookmarkEnd w:id="19"/>
      <w:r>
        <w:rPr>
          <w:rFonts w:ascii="Arial"/>
          <w:b/>
          <w:color w:val="182E5F"/>
          <w:sz w:val="23"/>
          <w:shd w:val="clear" w:color="auto" w:fill="F9FAFB"/>
        </w:rPr>
        <w:t>Topics:</w:t>
      </w:r>
      <w:r>
        <w:rPr>
          <w:rFonts w:ascii="Arial"/>
          <w:b/>
          <w:color w:val="182E5F"/>
          <w:sz w:val="23"/>
          <w:shd w:val="clear" w:color="auto" w:fill="F9FAFB"/>
        </w:rPr>
        <w:tab/>
      </w:r>
    </w:p>
    <w:p w:rsidR="00851C04" w:rsidRDefault="002757E2">
      <w:pPr>
        <w:pStyle w:val="BodyText"/>
        <w:spacing w:before="5"/>
        <w:rPr>
          <w:rFonts w:ascii="Arial"/>
          <w:b/>
          <w:sz w:val="22"/>
        </w:rPr>
      </w:pPr>
      <w:r>
        <w:pict>
          <v:shape id="_x0000_s1031" type="#_x0000_t202" style="position:absolute;margin-left:77.3pt;margin-top:14.1pt;width:447.55pt;height:211.75pt;z-index:-15725056;mso-wrap-distance-left:0;mso-wrap-distance-right:0;mso-position-horizontal-relative:page" fillcolor="#f9fafb" stroked="f">
            <v:textbox inset="0,0,0,0">
              <w:txbxContent>
                <w:p w:rsidR="00851C04" w:rsidRDefault="002757E2">
                  <w:pPr>
                    <w:pStyle w:val="BodyText"/>
                    <w:numPr>
                      <w:ilvl w:val="0"/>
                      <w:numId w:val="9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Data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Sources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Supported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9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Exploring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Live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Connections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to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Data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Sources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9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Connecting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Directly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to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SQL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Azure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9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Connecting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Directly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to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SQL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Server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Analysis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Services/My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SQL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9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Import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View</w:t>
                  </w:r>
                  <w:r>
                    <w:rPr>
                      <w:color w:val="5A6384"/>
                      <w:spacing w:val="-9"/>
                    </w:rPr>
                    <w:t xml:space="preserve"> </w:t>
                  </w:r>
                  <w:r>
                    <w:rPr>
                      <w:color w:val="5A6384"/>
                    </w:rPr>
                    <w:t>and Power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Pivot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9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Data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Gateways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9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Direct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Query</w:t>
                  </w:r>
                  <w:r>
                    <w:rPr>
                      <w:color w:val="5A6384"/>
                      <w:spacing w:val="-6"/>
                    </w:rPr>
                    <w:t xml:space="preserve"> </w:t>
                  </w:r>
                  <w:r>
                    <w:rPr>
                      <w:color w:val="5A6384"/>
                    </w:rPr>
                    <w:t>vs.</w:t>
                  </w:r>
                  <w:r>
                    <w:rPr>
                      <w:color w:val="5A6384"/>
                      <w:spacing w:val="1"/>
                    </w:rPr>
                    <w:t xml:space="preserve"> </w:t>
                  </w:r>
                  <w:r>
                    <w:rPr>
                      <w:color w:val="5A6384"/>
                    </w:rPr>
                    <w:t>Import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Connectivity</w:t>
                  </w:r>
                  <w:r>
                    <w:rPr>
                      <w:color w:val="5A6384"/>
                      <w:spacing w:val="-6"/>
                    </w:rPr>
                    <w:t xml:space="preserve"> </w:t>
                  </w:r>
                  <w:r>
                    <w:rPr>
                      <w:color w:val="5A6384"/>
                    </w:rPr>
                    <w:t>modes</w:t>
                  </w:r>
                </w:p>
                <w:p w:rsidR="00851C04" w:rsidRDefault="00851C04">
                  <w:pPr>
                    <w:pStyle w:val="BodyText"/>
                    <w:spacing w:before="3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9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Connecting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Excel</w:t>
                  </w:r>
                </w:p>
              </w:txbxContent>
            </v:textbox>
            <w10:wrap type="topAndBottom" anchorx="page"/>
          </v:shape>
        </w:pict>
      </w:r>
    </w:p>
    <w:p w:rsidR="00851C04" w:rsidRDefault="00851C04">
      <w:pPr>
        <w:pStyle w:val="BodyText"/>
        <w:spacing w:before="7"/>
        <w:rPr>
          <w:rFonts w:ascii="Arial"/>
          <w:b/>
          <w:sz w:val="14"/>
        </w:rPr>
      </w:pPr>
    </w:p>
    <w:p w:rsidR="00851C04" w:rsidRDefault="002757E2">
      <w:pPr>
        <w:pStyle w:val="Heading1"/>
        <w:numPr>
          <w:ilvl w:val="1"/>
          <w:numId w:val="24"/>
        </w:numPr>
        <w:tabs>
          <w:tab w:val="left" w:pos="821"/>
        </w:tabs>
        <w:spacing w:before="93"/>
      </w:pPr>
      <w:bookmarkStart w:id="20" w:name="7._Power_BI_Report_Server"/>
      <w:bookmarkEnd w:id="20"/>
      <w:r>
        <w:rPr>
          <w:color w:val="182E5F"/>
        </w:rPr>
        <w:t>Power</w:t>
      </w:r>
      <w:r>
        <w:rPr>
          <w:color w:val="182E5F"/>
          <w:spacing w:val="1"/>
        </w:rPr>
        <w:t xml:space="preserve"> </w:t>
      </w:r>
      <w:r>
        <w:rPr>
          <w:color w:val="182E5F"/>
        </w:rPr>
        <w:t>BI</w:t>
      </w:r>
      <w:r>
        <w:rPr>
          <w:color w:val="182E5F"/>
          <w:spacing w:val="-1"/>
        </w:rPr>
        <w:t xml:space="preserve"> </w:t>
      </w:r>
      <w:r>
        <w:rPr>
          <w:color w:val="182E5F"/>
        </w:rPr>
        <w:t>Report Server</w:t>
      </w:r>
    </w:p>
    <w:p w:rsidR="00851C04" w:rsidRDefault="002757E2">
      <w:pPr>
        <w:spacing w:before="282"/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Hands-on:</w:t>
      </w:r>
    </w:p>
    <w:p w:rsidR="00851C04" w:rsidRDefault="00851C04">
      <w:pPr>
        <w:pStyle w:val="BodyText"/>
        <w:spacing w:before="3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0"/>
          <w:numId w:val="8"/>
        </w:numPr>
        <w:tabs>
          <w:tab w:val="left" w:pos="821"/>
        </w:tabs>
        <w:rPr>
          <w:sz w:val="23"/>
        </w:rPr>
      </w:pPr>
      <w:r>
        <w:rPr>
          <w:color w:val="182E5F"/>
          <w:sz w:val="23"/>
        </w:rPr>
        <w:t>Setting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Up Power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BI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Report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Server</w:t>
      </w:r>
    </w:p>
    <w:p w:rsidR="00851C04" w:rsidRDefault="002757E2">
      <w:pPr>
        <w:pStyle w:val="ListParagraph"/>
        <w:numPr>
          <w:ilvl w:val="0"/>
          <w:numId w:val="8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Using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Power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BI</w:t>
      </w:r>
      <w:r>
        <w:rPr>
          <w:color w:val="182E5F"/>
          <w:spacing w:val="-8"/>
          <w:sz w:val="23"/>
        </w:rPr>
        <w:t xml:space="preserve"> </w:t>
      </w:r>
      <w:r>
        <w:rPr>
          <w:color w:val="182E5F"/>
          <w:sz w:val="23"/>
        </w:rPr>
        <w:t>Report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Server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for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Publishing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Reports</w:t>
      </w:r>
    </w:p>
    <w:p w:rsidR="00851C04" w:rsidRDefault="002757E2">
      <w:pPr>
        <w:pStyle w:val="ListParagraph"/>
        <w:numPr>
          <w:ilvl w:val="0"/>
          <w:numId w:val="8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Implementing Row</w:t>
      </w:r>
      <w:r>
        <w:rPr>
          <w:color w:val="182E5F"/>
          <w:spacing w:val="-10"/>
          <w:sz w:val="23"/>
        </w:rPr>
        <w:t xml:space="preserve"> </w:t>
      </w:r>
      <w:r>
        <w:rPr>
          <w:color w:val="182E5F"/>
          <w:sz w:val="23"/>
        </w:rPr>
        <w:t>Level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Security</w:t>
      </w:r>
    </w:p>
    <w:p w:rsidR="00851C04" w:rsidRDefault="00851C04">
      <w:pPr>
        <w:pStyle w:val="BodyText"/>
        <w:spacing w:before="6"/>
        <w:rPr>
          <w:sz w:val="24"/>
        </w:rPr>
      </w:pPr>
    </w:p>
    <w:p w:rsidR="00851C04" w:rsidRDefault="002757E2">
      <w:pPr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Skills</w:t>
      </w:r>
      <w:r>
        <w:rPr>
          <w:rFonts w:ascii="Arial"/>
          <w:i/>
          <w:color w:val="182E5F"/>
          <w:spacing w:val="-3"/>
          <w:sz w:val="23"/>
        </w:rPr>
        <w:t xml:space="preserve"> </w:t>
      </w:r>
      <w:proofErr w:type="gramStart"/>
      <w:r>
        <w:rPr>
          <w:rFonts w:ascii="Arial"/>
          <w:i/>
          <w:color w:val="182E5F"/>
          <w:sz w:val="23"/>
        </w:rPr>
        <w:t>You</w:t>
      </w:r>
      <w:proofErr w:type="gramEnd"/>
      <w:r>
        <w:rPr>
          <w:rFonts w:ascii="Arial"/>
          <w:i/>
          <w:color w:val="182E5F"/>
          <w:spacing w:val="-1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will</w:t>
      </w:r>
      <w:r>
        <w:rPr>
          <w:rFonts w:ascii="Arial"/>
          <w:i/>
          <w:color w:val="182E5F"/>
          <w:spacing w:val="-2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Learn:</w:t>
      </w:r>
    </w:p>
    <w:p w:rsidR="00851C04" w:rsidRDefault="00851C04">
      <w:pPr>
        <w:pStyle w:val="BodyText"/>
        <w:spacing w:before="10"/>
        <w:rPr>
          <w:rFonts w:ascii="Arial"/>
          <w:i/>
          <w:sz w:val="25"/>
        </w:rPr>
      </w:pPr>
    </w:p>
    <w:p w:rsidR="00851C04" w:rsidRDefault="002757E2">
      <w:pPr>
        <w:pStyle w:val="ListParagraph"/>
        <w:numPr>
          <w:ilvl w:val="0"/>
          <w:numId w:val="8"/>
        </w:numPr>
        <w:tabs>
          <w:tab w:val="left" w:pos="821"/>
        </w:tabs>
        <w:rPr>
          <w:sz w:val="23"/>
        </w:rPr>
      </w:pPr>
      <w:r>
        <w:rPr>
          <w:color w:val="182E5F"/>
          <w:sz w:val="23"/>
        </w:rPr>
        <w:t>Power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BI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Report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Server</w:t>
      </w:r>
    </w:p>
    <w:p w:rsidR="00851C04" w:rsidRDefault="002757E2">
      <w:pPr>
        <w:pStyle w:val="ListParagraph"/>
        <w:numPr>
          <w:ilvl w:val="0"/>
          <w:numId w:val="8"/>
        </w:numPr>
        <w:tabs>
          <w:tab w:val="left" w:pos="821"/>
        </w:tabs>
        <w:spacing w:before="4"/>
        <w:rPr>
          <w:sz w:val="23"/>
        </w:rPr>
      </w:pPr>
      <w:r>
        <w:rPr>
          <w:color w:val="182E5F"/>
          <w:sz w:val="23"/>
        </w:rPr>
        <w:t>Publishing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reports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on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Report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Server</w:t>
      </w:r>
    </w:p>
    <w:p w:rsidR="00851C04" w:rsidRDefault="00851C04">
      <w:pPr>
        <w:pStyle w:val="BodyText"/>
        <w:spacing w:before="3"/>
        <w:rPr>
          <w:sz w:val="24"/>
        </w:rPr>
      </w:pPr>
    </w:p>
    <w:p w:rsidR="00851C04" w:rsidRDefault="002757E2">
      <w:pPr>
        <w:pStyle w:val="ListParagraph"/>
        <w:numPr>
          <w:ilvl w:val="0"/>
          <w:numId w:val="10"/>
        </w:numPr>
        <w:tabs>
          <w:tab w:val="left" w:pos="293"/>
        </w:tabs>
        <w:spacing w:line="262" w:lineRule="exact"/>
        <w:ind w:hanging="193"/>
        <w:rPr>
          <w:sz w:val="23"/>
        </w:rPr>
      </w:pPr>
      <w:r>
        <w:rPr>
          <w:color w:val="5A6384"/>
          <w:sz w:val="23"/>
        </w:rPr>
        <w:t>Topics</w:t>
      </w:r>
    </w:p>
    <w:p w:rsidR="00851C04" w:rsidRDefault="002757E2">
      <w:pPr>
        <w:tabs>
          <w:tab w:val="left" w:pos="9156"/>
        </w:tabs>
        <w:spacing w:line="262" w:lineRule="exact"/>
        <w:ind w:left="100"/>
        <w:rPr>
          <w:rFonts w:ascii="Arial"/>
          <w:b/>
          <w:sz w:val="23"/>
        </w:rPr>
      </w:pPr>
      <w:bookmarkStart w:id="21" w:name="Topics:_(6)"/>
      <w:bookmarkEnd w:id="21"/>
      <w:r>
        <w:rPr>
          <w:rFonts w:ascii="Arial"/>
          <w:b/>
          <w:color w:val="182E5F"/>
          <w:sz w:val="23"/>
          <w:shd w:val="clear" w:color="auto" w:fill="F9FAFB"/>
        </w:rPr>
        <w:t>Topics:</w:t>
      </w:r>
      <w:r>
        <w:rPr>
          <w:rFonts w:ascii="Arial"/>
          <w:b/>
          <w:color w:val="182E5F"/>
          <w:sz w:val="23"/>
          <w:shd w:val="clear" w:color="auto" w:fill="F9FAFB"/>
        </w:rPr>
        <w:tab/>
      </w:r>
    </w:p>
    <w:p w:rsidR="00851C04" w:rsidRDefault="002757E2">
      <w:pPr>
        <w:pStyle w:val="BodyText"/>
        <w:spacing w:before="5"/>
        <w:rPr>
          <w:rFonts w:ascii="Arial"/>
          <w:b/>
          <w:sz w:val="22"/>
        </w:rPr>
      </w:pPr>
      <w:r>
        <w:pict>
          <v:shape id="_x0000_s1030" type="#_x0000_t202" style="position:absolute;margin-left:77.3pt;margin-top:14.1pt;width:447.55pt;height:158.95pt;z-index:-15724544;mso-wrap-distance-left:0;mso-wrap-distance-right:0;mso-position-horizontal-relative:page" fillcolor="#f9fafb" stroked="f">
            <v:textbox inset="0,0,0,0">
              <w:txbxContent>
                <w:p w:rsidR="00851C04" w:rsidRDefault="002757E2">
                  <w:pPr>
                    <w:pStyle w:val="BodyText"/>
                    <w:numPr>
                      <w:ilvl w:val="0"/>
                      <w:numId w:val="7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What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is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Report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Server?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7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Key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Features of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Report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Server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7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The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architecture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of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the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Report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Server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7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Limitations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of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Report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Server</w:t>
                  </w:r>
                </w:p>
                <w:p w:rsidR="00851C04" w:rsidRDefault="00851C04">
                  <w:pPr>
                    <w:pStyle w:val="BodyText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7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Report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Server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vs.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Power BI</w:t>
                  </w:r>
                  <w:r>
                    <w:rPr>
                      <w:color w:val="5A6384"/>
                      <w:spacing w:val="-7"/>
                    </w:rPr>
                    <w:t xml:space="preserve"> </w:t>
                  </w:r>
                  <w:r>
                    <w:rPr>
                      <w:color w:val="5A6384"/>
                    </w:rPr>
                    <w:t>Service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7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Acquiring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and Installing Power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7"/>
                    </w:rPr>
                    <w:t xml:space="preserve"> </w:t>
                  </w:r>
                  <w:r>
                    <w:rPr>
                      <w:color w:val="5A6384"/>
                    </w:rPr>
                    <w:t>Report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Server</w:t>
                  </w:r>
                </w:p>
              </w:txbxContent>
            </v:textbox>
            <w10:wrap type="topAndBottom" anchorx="page"/>
          </v:shape>
        </w:pict>
      </w:r>
    </w:p>
    <w:p w:rsidR="00851C04" w:rsidRDefault="00851C04">
      <w:pPr>
        <w:rPr>
          <w:rFonts w:ascii="Arial"/>
        </w:rPr>
        <w:sectPr w:rsidR="00851C04">
          <w:pgSz w:w="11910" w:h="16840"/>
          <w:pgMar w:top="1340" w:right="1300" w:bottom="280" w:left="1340" w:header="720" w:footer="720" w:gutter="0"/>
          <w:cols w:space="720"/>
        </w:sectPr>
      </w:pPr>
    </w:p>
    <w:p w:rsidR="00851C04" w:rsidRDefault="002757E2">
      <w:pPr>
        <w:pStyle w:val="BodyText"/>
        <w:ind w:left="206"/>
        <w:rPr>
          <w:rFonts w:ascii="Arial"/>
          <w:sz w:val="20"/>
        </w:rPr>
      </w:pPr>
      <w:r>
        <w:rPr>
          <w:rFonts w:ascii="Arial"/>
          <w:sz w:val="20"/>
        </w:rPr>
      </w:r>
      <w:r>
        <w:rPr>
          <w:rFonts w:ascii="Arial"/>
          <w:sz w:val="20"/>
        </w:rPr>
        <w:pict>
          <v:shape id="_x0000_s1029" type="#_x0000_t202" style="width:447.55pt;height:79.5pt;mso-left-percent:-10001;mso-top-percent:-10001;mso-position-horizontal:absolute;mso-position-horizontal-relative:char;mso-position-vertical:absolute;mso-position-vertical-relative:line;mso-left-percent:-10001;mso-top-percent:-10001" fillcolor="#f9fafb" stroked="f">
            <v:textbox inset="0,0,0,0">
              <w:txbxContent>
                <w:p w:rsidR="00851C04" w:rsidRDefault="002757E2"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What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is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a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Web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Portal?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Paginated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Reports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Row</w:t>
                  </w:r>
                  <w:r>
                    <w:rPr>
                      <w:color w:val="5A6384"/>
                      <w:spacing w:val="-8"/>
                    </w:rPr>
                    <w:t xml:space="preserve"> </w:t>
                  </w:r>
                  <w:r>
                    <w:rPr>
                      <w:color w:val="5A6384"/>
                    </w:rPr>
                    <w:t>Level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Security</w:t>
                  </w:r>
                </w:p>
              </w:txbxContent>
            </v:textbox>
            <w10:wrap type="none"/>
            <w10:anchorlock/>
          </v:shape>
        </w:pict>
      </w:r>
    </w:p>
    <w:p w:rsidR="00851C04" w:rsidRDefault="00851C04">
      <w:pPr>
        <w:pStyle w:val="BodyText"/>
        <w:spacing w:before="6"/>
        <w:rPr>
          <w:rFonts w:ascii="Arial"/>
          <w:b/>
          <w:sz w:val="14"/>
        </w:rPr>
      </w:pPr>
    </w:p>
    <w:p w:rsidR="00851C04" w:rsidRDefault="002757E2">
      <w:pPr>
        <w:pStyle w:val="Heading1"/>
        <w:numPr>
          <w:ilvl w:val="1"/>
          <w:numId w:val="24"/>
        </w:numPr>
        <w:tabs>
          <w:tab w:val="left" w:pos="821"/>
        </w:tabs>
        <w:spacing w:before="93"/>
      </w:pPr>
      <w:bookmarkStart w:id="22" w:name="8._R_&amp;_Python_in_Power_BI"/>
      <w:bookmarkEnd w:id="22"/>
      <w:r>
        <w:rPr>
          <w:color w:val="182E5F"/>
        </w:rPr>
        <w:t>R &amp;</w:t>
      </w:r>
      <w:r>
        <w:rPr>
          <w:color w:val="182E5F"/>
          <w:spacing w:val="-2"/>
        </w:rPr>
        <w:t xml:space="preserve"> </w:t>
      </w:r>
      <w:r>
        <w:rPr>
          <w:color w:val="182E5F"/>
        </w:rPr>
        <w:t>Python</w:t>
      </w:r>
      <w:r>
        <w:rPr>
          <w:color w:val="182E5F"/>
          <w:spacing w:val="-2"/>
        </w:rPr>
        <w:t xml:space="preserve"> </w:t>
      </w:r>
      <w:r>
        <w:rPr>
          <w:color w:val="182E5F"/>
        </w:rPr>
        <w:t>in</w:t>
      </w:r>
      <w:r>
        <w:rPr>
          <w:color w:val="182E5F"/>
          <w:spacing w:val="-2"/>
        </w:rPr>
        <w:t xml:space="preserve"> </w:t>
      </w:r>
      <w:r>
        <w:rPr>
          <w:color w:val="182E5F"/>
        </w:rPr>
        <w:t>Power</w:t>
      </w:r>
      <w:r>
        <w:rPr>
          <w:color w:val="182E5F"/>
          <w:spacing w:val="3"/>
        </w:rPr>
        <w:t xml:space="preserve"> </w:t>
      </w:r>
      <w:r>
        <w:rPr>
          <w:color w:val="182E5F"/>
        </w:rPr>
        <w:t>BI</w:t>
      </w:r>
    </w:p>
    <w:p w:rsidR="00851C04" w:rsidRDefault="002757E2">
      <w:pPr>
        <w:spacing w:before="282"/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Hands-on:</w:t>
      </w:r>
    </w:p>
    <w:p w:rsidR="00851C04" w:rsidRDefault="00851C04">
      <w:pPr>
        <w:pStyle w:val="BodyText"/>
        <w:spacing w:before="3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0"/>
          <w:numId w:val="5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Demonstrate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connecting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R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and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Python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in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Power</w:t>
      </w:r>
      <w:r>
        <w:rPr>
          <w:color w:val="182E5F"/>
          <w:spacing w:val="2"/>
          <w:sz w:val="23"/>
        </w:rPr>
        <w:t xml:space="preserve"> </w:t>
      </w:r>
      <w:r>
        <w:rPr>
          <w:color w:val="182E5F"/>
          <w:sz w:val="23"/>
        </w:rPr>
        <w:t>BI</w:t>
      </w:r>
    </w:p>
    <w:p w:rsidR="00851C04" w:rsidRDefault="002757E2">
      <w:pPr>
        <w:pStyle w:val="ListParagraph"/>
        <w:numPr>
          <w:ilvl w:val="0"/>
          <w:numId w:val="5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Using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R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and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Python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for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data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analysis</w:t>
      </w:r>
    </w:p>
    <w:p w:rsidR="00851C04" w:rsidRDefault="00851C04">
      <w:pPr>
        <w:pStyle w:val="BodyText"/>
        <w:spacing w:before="2"/>
        <w:rPr>
          <w:sz w:val="24"/>
        </w:rPr>
      </w:pPr>
    </w:p>
    <w:p w:rsidR="00851C04" w:rsidRDefault="002757E2">
      <w:pPr>
        <w:ind w:left="162"/>
        <w:rPr>
          <w:rFonts w:ascii="Arial"/>
          <w:i/>
          <w:sz w:val="23"/>
        </w:rPr>
      </w:pPr>
      <w:r>
        <w:rPr>
          <w:rFonts w:ascii="Arial"/>
          <w:i/>
          <w:color w:val="182E5F"/>
          <w:sz w:val="23"/>
        </w:rPr>
        <w:t>Skills</w:t>
      </w:r>
      <w:r>
        <w:rPr>
          <w:rFonts w:ascii="Arial"/>
          <w:i/>
          <w:color w:val="182E5F"/>
          <w:spacing w:val="-3"/>
          <w:sz w:val="23"/>
        </w:rPr>
        <w:t xml:space="preserve"> </w:t>
      </w:r>
      <w:proofErr w:type="gramStart"/>
      <w:r>
        <w:rPr>
          <w:rFonts w:ascii="Arial"/>
          <w:i/>
          <w:color w:val="182E5F"/>
          <w:sz w:val="23"/>
        </w:rPr>
        <w:t>You</w:t>
      </w:r>
      <w:proofErr w:type="gramEnd"/>
      <w:r>
        <w:rPr>
          <w:rFonts w:ascii="Arial"/>
          <w:i/>
          <w:color w:val="182E5F"/>
          <w:spacing w:val="-1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will</w:t>
      </w:r>
      <w:r>
        <w:rPr>
          <w:rFonts w:ascii="Arial"/>
          <w:i/>
          <w:color w:val="182E5F"/>
          <w:spacing w:val="-2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Learn:</w:t>
      </w:r>
    </w:p>
    <w:p w:rsidR="00851C04" w:rsidRDefault="00851C04">
      <w:pPr>
        <w:pStyle w:val="BodyText"/>
        <w:spacing w:before="3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0"/>
          <w:numId w:val="5"/>
        </w:numPr>
        <w:tabs>
          <w:tab w:val="left" w:pos="821"/>
        </w:tabs>
        <w:spacing w:before="1" w:line="264" w:lineRule="exact"/>
        <w:rPr>
          <w:sz w:val="23"/>
        </w:rPr>
      </w:pPr>
      <w:r>
        <w:rPr>
          <w:color w:val="182E5F"/>
          <w:sz w:val="23"/>
        </w:rPr>
        <w:t>Data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cleaning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and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transformation</w:t>
      </w:r>
    </w:p>
    <w:p w:rsidR="00851C04" w:rsidRDefault="002757E2">
      <w:pPr>
        <w:pStyle w:val="ListParagraph"/>
        <w:numPr>
          <w:ilvl w:val="0"/>
          <w:numId w:val="5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Python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and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R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scripts</w:t>
      </w:r>
    </w:p>
    <w:p w:rsidR="00851C04" w:rsidRDefault="002757E2">
      <w:pPr>
        <w:pStyle w:val="ListParagraph"/>
        <w:numPr>
          <w:ilvl w:val="0"/>
          <w:numId w:val="5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Power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BI</w:t>
      </w:r>
      <w:r>
        <w:rPr>
          <w:color w:val="182E5F"/>
          <w:spacing w:val="-6"/>
          <w:sz w:val="23"/>
        </w:rPr>
        <w:t xml:space="preserve"> </w:t>
      </w:r>
      <w:r>
        <w:rPr>
          <w:color w:val="182E5F"/>
          <w:sz w:val="23"/>
        </w:rPr>
        <w:t>integration</w:t>
      </w:r>
    </w:p>
    <w:p w:rsidR="00851C04" w:rsidRDefault="00851C04">
      <w:pPr>
        <w:pStyle w:val="BodyText"/>
        <w:spacing w:before="6"/>
        <w:rPr>
          <w:sz w:val="24"/>
        </w:rPr>
      </w:pPr>
    </w:p>
    <w:p w:rsidR="00851C04" w:rsidRDefault="002757E2">
      <w:pPr>
        <w:pStyle w:val="BodyText"/>
        <w:spacing w:line="262" w:lineRule="exact"/>
        <w:ind w:left="100"/>
      </w:pPr>
      <w:r>
        <w:rPr>
          <w:color w:val="5A6384"/>
        </w:rPr>
        <w:t>6</w:t>
      </w:r>
      <w:r>
        <w:rPr>
          <w:color w:val="5A6384"/>
          <w:spacing w:val="-4"/>
        </w:rPr>
        <w:t xml:space="preserve"> </w:t>
      </w:r>
      <w:r>
        <w:rPr>
          <w:color w:val="5A6384"/>
        </w:rPr>
        <w:t>Topics</w:t>
      </w:r>
    </w:p>
    <w:p w:rsidR="00851C04" w:rsidRDefault="002757E2">
      <w:pPr>
        <w:tabs>
          <w:tab w:val="left" w:pos="9156"/>
        </w:tabs>
        <w:spacing w:line="262" w:lineRule="exact"/>
        <w:ind w:left="100"/>
        <w:rPr>
          <w:rFonts w:ascii="Arial"/>
          <w:b/>
          <w:sz w:val="23"/>
        </w:rPr>
      </w:pPr>
      <w:bookmarkStart w:id="23" w:name="Topics:_(7)"/>
      <w:bookmarkEnd w:id="23"/>
      <w:r>
        <w:rPr>
          <w:rFonts w:ascii="Arial"/>
          <w:b/>
          <w:color w:val="182E5F"/>
          <w:sz w:val="23"/>
          <w:shd w:val="clear" w:color="auto" w:fill="F9FAFB"/>
        </w:rPr>
        <w:t>Topics:</w:t>
      </w:r>
      <w:r>
        <w:rPr>
          <w:rFonts w:ascii="Arial"/>
          <w:b/>
          <w:color w:val="182E5F"/>
          <w:sz w:val="23"/>
          <w:shd w:val="clear" w:color="auto" w:fill="F9FAFB"/>
        </w:rPr>
        <w:tab/>
      </w:r>
    </w:p>
    <w:p w:rsidR="00851C04" w:rsidRDefault="002757E2">
      <w:pPr>
        <w:pStyle w:val="BodyText"/>
        <w:spacing w:before="6"/>
        <w:rPr>
          <w:rFonts w:ascii="Arial"/>
          <w:b/>
          <w:sz w:val="22"/>
        </w:rPr>
      </w:pPr>
      <w:r>
        <w:pict>
          <v:shape id="_x0000_s1028" type="#_x0000_t202" style="position:absolute;margin-left:77.3pt;margin-top:14.2pt;width:447.55pt;height:158.95pt;z-index:-15723520;mso-wrap-distance-left:0;mso-wrap-distance-right:0;mso-position-horizontal-relative:page" fillcolor="#f9fafb" stroked="f">
            <v:textbox inset="0,0,0,0">
              <w:txbxContent>
                <w:p w:rsidR="00851C04" w:rsidRDefault="002757E2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Brief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concepts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about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R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R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Programming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Concepts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Create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R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Scripts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for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Python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Programming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Python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Scripts</w:t>
                  </w:r>
                  <w:r>
                    <w:rPr>
                      <w:color w:val="5A6384"/>
                      <w:spacing w:val="1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Python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integration</w:t>
                  </w:r>
                  <w:r>
                    <w:rPr>
                      <w:color w:val="5A6384"/>
                      <w:spacing w:val="2"/>
                    </w:rPr>
                    <w:t xml:space="preserve"> </w:t>
                  </w:r>
                  <w:r>
                    <w:rPr>
                      <w:color w:val="5A6384"/>
                    </w:rPr>
                    <w:t>with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</w:txbxContent>
            </v:textbox>
            <w10:wrap type="topAndBottom" anchorx="page"/>
          </v:shape>
        </w:pict>
      </w:r>
    </w:p>
    <w:p w:rsidR="00851C04" w:rsidRDefault="00851C04">
      <w:pPr>
        <w:pStyle w:val="BodyText"/>
        <w:spacing w:before="7"/>
        <w:rPr>
          <w:rFonts w:ascii="Arial"/>
          <w:b/>
          <w:sz w:val="14"/>
        </w:rPr>
      </w:pPr>
    </w:p>
    <w:p w:rsidR="00851C04" w:rsidRDefault="002757E2">
      <w:pPr>
        <w:pStyle w:val="Heading1"/>
        <w:numPr>
          <w:ilvl w:val="1"/>
          <w:numId w:val="24"/>
        </w:numPr>
        <w:tabs>
          <w:tab w:val="left" w:pos="821"/>
        </w:tabs>
      </w:pPr>
      <w:bookmarkStart w:id="24" w:name="9._Advanced_Analytics_in_Power_BI"/>
      <w:bookmarkEnd w:id="24"/>
      <w:r>
        <w:rPr>
          <w:color w:val="182E5F"/>
        </w:rPr>
        <w:t>Advanced</w:t>
      </w:r>
      <w:r>
        <w:rPr>
          <w:color w:val="182E5F"/>
          <w:spacing w:val="-6"/>
        </w:rPr>
        <w:t xml:space="preserve"> </w:t>
      </w:r>
      <w:r>
        <w:rPr>
          <w:color w:val="182E5F"/>
        </w:rPr>
        <w:t>Analytics</w:t>
      </w:r>
      <w:r>
        <w:rPr>
          <w:color w:val="182E5F"/>
          <w:spacing w:val="1"/>
        </w:rPr>
        <w:t xml:space="preserve"> </w:t>
      </w:r>
      <w:r>
        <w:rPr>
          <w:color w:val="182E5F"/>
        </w:rPr>
        <w:t>in</w:t>
      </w:r>
      <w:r>
        <w:rPr>
          <w:color w:val="182E5F"/>
          <w:spacing w:val="-4"/>
        </w:rPr>
        <w:t xml:space="preserve"> </w:t>
      </w:r>
      <w:r>
        <w:rPr>
          <w:color w:val="182E5F"/>
        </w:rPr>
        <w:t>Power</w:t>
      </w:r>
      <w:r>
        <w:rPr>
          <w:color w:val="182E5F"/>
          <w:spacing w:val="-1"/>
        </w:rPr>
        <w:t xml:space="preserve"> </w:t>
      </w:r>
      <w:r>
        <w:rPr>
          <w:color w:val="182E5F"/>
        </w:rPr>
        <w:t>BI</w:t>
      </w:r>
    </w:p>
    <w:p w:rsidR="00851C04" w:rsidRDefault="002757E2">
      <w:pPr>
        <w:spacing w:before="282"/>
        <w:ind w:left="162"/>
        <w:rPr>
          <w:rFonts w:ascii="Arial"/>
          <w:i/>
          <w:sz w:val="23"/>
        </w:rPr>
      </w:pPr>
      <w:bookmarkStart w:id="25" w:name="Hands-on:"/>
      <w:bookmarkEnd w:id="25"/>
      <w:r>
        <w:rPr>
          <w:rFonts w:ascii="Arial"/>
          <w:i/>
          <w:color w:val="182E5F"/>
          <w:sz w:val="23"/>
        </w:rPr>
        <w:t>Hands-on:</w:t>
      </w:r>
    </w:p>
    <w:p w:rsidR="00851C04" w:rsidRDefault="00851C04">
      <w:pPr>
        <w:pStyle w:val="BodyText"/>
        <w:spacing w:before="4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0"/>
          <w:numId w:val="3"/>
        </w:numPr>
        <w:tabs>
          <w:tab w:val="left" w:pos="821"/>
        </w:tabs>
        <w:spacing w:line="264" w:lineRule="exact"/>
        <w:ind w:left="821"/>
        <w:rPr>
          <w:sz w:val="23"/>
        </w:rPr>
      </w:pPr>
      <w:r>
        <w:rPr>
          <w:color w:val="182E5F"/>
          <w:sz w:val="23"/>
        </w:rPr>
        <w:t>Connecting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with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Power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BI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service</w:t>
      </w:r>
    </w:p>
    <w:p w:rsidR="00851C04" w:rsidRDefault="002757E2">
      <w:pPr>
        <w:pStyle w:val="ListParagraph"/>
        <w:numPr>
          <w:ilvl w:val="0"/>
          <w:numId w:val="3"/>
        </w:numPr>
        <w:tabs>
          <w:tab w:val="left" w:pos="821"/>
        </w:tabs>
        <w:spacing w:line="264" w:lineRule="exact"/>
        <w:ind w:left="821"/>
        <w:rPr>
          <w:sz w:val="23"/>
        </w:rPr>
      </w:pPr>
      <w:r>
        <w:rPr>
          <w:color w:val="182E5F"/>
          <w:sz w:val="23"/>
        </w:rPr>
        <w:t>Creating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dataflow</w:t>
      </w:r>
    </w:p>
    <w:p w:rsidR="00851C04" w:rsidRDefault="002757E2">
      <w:pPr>
        <w:pStyle w:val="ListParagraph"/>
        <w:numPr>
          <w:ilvl w:val="0"/>
          <w:numId w:val="3"/>
        </w:numPr>
        <w:tabs>
          <w:tab w:val="left" w:pos="821"/>
        </w:tabs>
        <w:spacing w:line="264" w:lineRule="exact"/>
        <w:ind w:left="821"/>
        <w:rPr>
          <w:sz w:val="23"/>
        </w:rPr>
      </w:pPr>
      <w:r>
        <w:rPr>
          <w:color w:val="182E5F"/>
          <w:sz w:val="23"/>
        </w:rPr>
        <w:t>Creating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scorecard</w:t>
      </w:r>
    </w:p>
    <w:p w:rsidR="00851C04" w:rsidRDefault="00851C04">
      <w:pPr>
        <w:pStyle w:val="BodyText"/>
        <w:spacing w:before="6"/>
        <w:rPr>
          <w:sz w:val="24"/>
        </w:rPr>
      </w:pPr>
    </w:p>
    <w:p w:rsidR="00851C04" w:rsidRDefault="002757E2">
      <w:pPr>
        <w:ind w:left="162"/>
        <w:rPr>
          <w:rFonts w:ascii="Arial"/>
          <w:i/>
          <w:sz w:val="23"/>
        </w:rPr>
      </w:pPr>
      <w:bookmarkStart w:id="26" w:name="Skills_You_will_Learn:"/>
      <w:bookmarkEnd w:id="26"/>
      <w:r>
        <w:rPr>
          <w:rFonts w:ascii="Arial"/>
          <w:i/>
          <w:color w:val="182E5F"/>
          <w:sz w:val="23"/>
        </w:rPr>
        <w:t>Skills</w:t>
      </w:r>
      <w:r>
        <w:rPr>
          <w:rFonts w:ascii="Arial"/>
          <w:i/>
          <w:color w:val="182E5F"/>
          <w:spacing w:val="-3"/>
          <w:sz w:val="23"/>
        </w:rPr>
        <w:t xml:space="preserve"> </w:t>
      </w:r>
      <w:proofErr w:type="gramStart"/>
      <w:r>
        <w:rPr>
          <w:rFonts w:ascii="Arial"/>
          <w:i/>
          <w:color w:val="182E5F"/>
          <w:sz w:val="23"/>
        </w:rPr>
        <w:t>You</w:t>
      </w:r>
      <w:proofErr w:type="gramEnd"/>
      <w:r>
        <w:rPr>
          <w:rFonts w:ascii="Arial"/>
          <w:i/>
          <w:color w:val="182E5F"/>
          <w:spacing w:val="-1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will</w:t>
      </w:r>
      <w:r>
        <w:rPr>
          <w:rFonts w:ascii="Arial"/>
          <w:i/>
          <w:color w:val="182E5F"/>
          <w:spacing w:val="-2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Learn:</w:t>
      </w:r>
    </w:p>
    <w:p w:rsidR="00851C04" w:rsidRDefault="00851C04">
      <w:pPr>
        <w:pStyle w:val="BodyText"/>
        <w:spacing w:before="10"/>
        <w:rPr>
          <w:rFonts w:ascii="Arial"/>
          <w:i/>
          <w:sz w:val="25"/>
        </w:rPr>
      </w:pPr>
    </w:p>
    <w:p w:rsidR="00851C04" w:rsidRDefault="002757E2">
      <w:pPr>
        <w:pStyle w:val="ListParagraph"/>
        <w:numPr>
          <w:ilvl w:val="0"/>
          <w:numId w:val="3"/>
        </w:numPr>
        <w:tabs>
          <w:tab w:val="left" w:pos="821"/>
        </w:tabs>
        <w:ind w:left="821"/>
        <w:rPr>
          <w:sz w:val="23"/>
        </w:rPr>
      </w:pPr>
      <w:r>
        <w:rPr>
          <w:color w:val="182E5F"/>
          <w:sz w:val="23"/>
        </w:rPr>
        <w:t>Data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flow</w:t>
      </w:r>
      <w:r>
        <w:rPr>
          <w:color w:val="182E5F"/>
          <w:spacing w:val="-10"/>
          <w:sz w:val="23"/>
        </w:rPr>
        <w:t xml:space="preserve"> </w:t>
      </w:r>
      <w:r>
        <w:rPr>
          <w:color w:val="182E5F"/>
          <w:sz w:val="23"/>
        </w:rPr>
        <w:t>creation</w:t>
      </w:r>
    </w:p>
    <w:p w:rsidR="00851C04" w:rsidRDefault="002757E2">
      <w:pPr>
        <w:pStyle w:val="ListParagraph"/>
        <w:numPr>
          <w:ilvl w:val="0"/>
          <w:numId w:val="3"/>
        </w:numPr>
        <w:tabs>
          <w:tab w:val="left" w:pos="821"/>
        </w:tabs>
        <w:ind w:left="821"/>
        <w:rPr>
          <w:sz w:val="23"/>
        </w:rPr>
      </w:pPr>
      <w:r>
        <w:rPr>
          <w:color w:val="182E5F"/>
          <w:sz w:val="23"/>
        </w:rPr>
        <w:t>Anomalies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detection</w:t>
      </w:r>
    </w:p>
    <w:p w:rsidR="00851C04" w:rsidRDefault="002757E2">
      <w:pPr>
        <w:pStyle w:val="ListParagraph"/>
        <w:numPr>
          <w:ilvl w:val="0"/>
          <w:numId w:val="3"/>
        </w:numPr>
        <w:tabs>
          <w:tab w:val="left" w:pos="821"/>
        </w:tabs>
        <w:spacing w:before="5" w:line="496" w:lineRule="auto"/>
        <w:ind w:right="5209" w:firstLine="586"/>
        <w:rPr>
          <w:sz w:val="23"/>
        </w:rPr>
      </w:pPr>
      <w:r>
        <w:rPr>
          <w:color w:val="182E5F"/>
          <w:sz w:val="23"/>
        </w:rPr>
        <w:t>Smart Narrative implementation</w:t>
      </w:r>
      <w:r>
        <w:rPr>
          <w:color w:val="182E5F"/>
          <w:spacing w:val="-61"/>
          <w:sz w:val="23"/>
        </w:rPr>
        <w:t xml:space="preserve"> </w:t>
      </w:r>
      <w:r>
        <w:rPr>
          <w:color w:val="5A6384"/>
          <w:sz w:val="23"/>
        </w:rPr>
        <w:t>6</w:t>
      </w:r>
      <w:r>
        <w:rPr>
          <w:color w:val="5A6384"/>
          <w:spacing w:val="-1"/>
          <w:sz w:val="23"/>
        </w:rPr>
        <w:t xml:space="preserve"> </w:t>
      </w:r>
      <w:r>
        <w:rPr>
          <w:color w:val="5A6384"/>
          <w:sz w:val="23"/>
        </w:rPr>
        <w:t>Topics</w:t>
      </w:r>
    </w:p>
    <w:p w:rsidR="00851C04" w:rsidRDefault="00851C04">
      <w:pPr>
        <w:spacing w:line="496" w:lineRule="auto"/>
        <w:rPr>
          <w:sz w:val="23"/>
        </w:rPr>
        <w:sectPr w:rsidR="00851C04">
          <w:pgSz w:w="11910" w:h="16840"/>
          <w:pgMar w:top="1420" w:right="1300" w:bottom="280" w:left="1340" w:header="720" w:footer="720" w:gutter="0"/>
          <w:cols w:space="720"/>
        </w:sectPr>
      </w:pPr>
    </w:p>
    <w:p w:rsidR="00851C04" w:rsidRDefault="002757E2">
      <w:pPr>
        <w:tabs>
          <w:tab w:val="left" w:pos="9156"/>
        </w:tabs>
        <w:spacing w:before="77"/>
        <w:ind w:left="100"/>
        <w:rPr>
          <w:rFonts w:ascii="Arial"/>
          <w:b/>
          <w:sz w:val="23"/>
        </w:rPr>
      </w:pPr>
      <w:bookmarkStart w:id="27" w:name="Topics:_(8)"/>
      <w:bookmarkEnd w:id="27"/>
      <w:r>
        <w:rPr>
          <w:rFonts w:ascii="Arial"/>
          <w:b/>
          <w:color w:val="182E5F"/>
          <w:sz w:val="23"/>
          <w:shd w:val="clear" w:color="auto" w:fill="F9FAFB"/>
        </w:rPr>
        <w:lastRenderedPageBreak/>
        <w:t>Topics:</w:t>
      </w:r>
      <w:r>
        <w:rPr>
          <w:rFonts w:ascii="Arial"/>
          <w:b/>
          <w:color w:val="182E5F"/>
          <w:sz w:val="23"/>
          <w:shd w:val="clear" w:color="auto" w:fill="F9FAFB"/>
        </w:rPr>
        <w:tab/>
      </w:r>
    </w:p>
    <w:p w:rsidR="00851C04" w:rsidRDefault="002757E2">
      <w:pPr>
        <w:pStyle w:val="BodyText"/>
        <w:spacing w:before="6"/>
        <w:rPr>
          <w:rFonts w:ascii="Arial"/>
          <w:b/>
          <w:sz w:val="22"/>
        </w:rPr>
      </w:pPr>
      <w:r>
        <w:pict>
          <v:shape id="_x0000_s1027" type="#_x0000_t202" style="position:absolute;margin-left:88.6pt;margin-top:14.15pt;width:436.25pt;height:172.85pt;z-index:-15723008;mso-wrap-distance-left:0;mso-wrap-distance-right:0;mso-position-horizontal-relative:page" fillcolor="#f9fafb" stroked="f">
            <v:textbox inset="0,0,0,0">
              <w:txbxContent>
                <w:p w:rsidR="00851C04" w:rsidRDefault="002757E2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Use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Parameters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Create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a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data</w:t>
                  </w:r>
                  <w:r>
                    <w:rPr>
                      <w:color w:val="5A6384"/>
                      <w:spacing w:val="1"/>
                    </w:rPr>
                    <w:t xml:space="preserve"> </w:t>
                  </w:r>
                  <w:r>
                    <w:rPr>
                      <w:color w:val="5A6384"/>
                    </w:rPr>
                    <w:t>flow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Introduction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to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Anomaly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Detection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Introduction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to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Smart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Narrative</w:t>
                  </w:r>
                </w:p>
                <w:p w:rsidR="00851C04" w:rsidRDefault="00851C04">
                  <w:pPr>
                    <w:pStyle w:val="BodyText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Introduction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to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Sensitivity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labels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in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4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</w:p>
                <w:p w:rsidR="00851C04" w:rsidRDefault="00851C04">
                  <w:pPr>
                    <w:pStyle w:val="BodyText"/>
                    <w:spacing w:before="3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Deployment</w:t>
                  </w:r>
                  <w:r>
                    <w:rPr>
                      <w:color w:val="5A6384"/>
                      <w:spacing w:val="-8"/>
                    </w:rPr>
                    <w:t xml:space="preserve"> </w:t>
                  </w:r>
                  <w:r>
                    <w:rPr>
                      <w:color w:val="5A6384"/>
                    </w:rPr>
                    <w:t>Pipeline</w:t>
                  </w:r>
                </w:p>
              </w:txbxContent>
            </v:textbox>
            <w10:wrap type="topAndBottom" anchorx="page"/>
          </v:shape>
        </w:pict>
      </w:r>
    </w:p>
    <w:p w:rsidR="00851C04" w:rsidRDefault="002757E2">
      <w:pPr>
        <w:pStyle w:val="Heading1"/>
        <w:numPr>
          <w:ilvl w:val="1"/>
          <w:numId w:val="24"/>
        </w:numPr>
        <w:tabs>
          <w:tab w:val="left" w:pos="1540"/>
          <w:tab w:val="left" w:pos="1541"/>
        </w:tabs>
        <w:spacing w:before="0" w:line="327" w:lineRule="exact"/>
        <w:ind w:left="1541" w:hanging="1081"/>
      </w:pPr>
      <w:bookmarkStart w:id="28" w:name="10._In-Class_Project"/>
      <w:bookmarkEnd w:id="28"/>
      <w:r>
        <w:rPr>
          <w:color w:val="182E5F"/>
        </w:rPr>
        <w:t>In-Class</w:t>
      </w:r>
      <w:r>
        <w:rPr>
          <w:color w:val="182E5F"/>
          <w:spacing w:val="-1"/>
        </w:rPr>
        <w:t xml:space="preserve"> </w:t>
      </w:r>
      <w:r>
        <w:rPr>
          <w:color w:val="182E5F"/>
        </w:rPr>
        <w:t>Project</w:t>
      </w:r>
    </w:p>
    <w:p w:rsidR="00851C04" w:rsidRDefault="002757E2">
      <w:pPr>
        <w:spacing w:before="283"/>
        <w:ind w:left="162"/>
        <w:rPr>
          <w:rFonts w:ascii="Arial"/>
          <w:i/>
          <w:sz w:val="23"/>
        </w:rPr>
      </w:pPr>
      <w:bookmarkStart w:id="29" w:name="Hands_On:"/>
      <w:bookmarkEnd w:id="29"/>
      <w:r>
        <w:rPr>
          <w:rFonts w:ascii="Arial"/>
          <w:i/>
          <w:color w:val="182E5F"/>
          <w:sz w:val="23"/>
        </w:rPr>
        <w:t>Hands</w:t>
      </w:r>
      <w:r>
        <w:rPr>
          <w:rFonts w:ascii="Arial"/>
          <w:i/>
          <w:color w:val="182E5F"/>
          <w:spacing w:val="2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On:</w:t>
      </w:r>
    </w:p>
    <w:p w:rsidR="00851C04" w:rsidRDefault="00851C04">
      <w:pPr>
        <w:pStyle w:val="BodyText"/>
        <w:spacing w:before="2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2"/>
          <w:numId w:val="24"/>
        </w:numPr>
        <w:tabs>
          <w:tab w:val="left" w:pos="821"/>
        </w:tabs>
        <w:spacing w:before="1" w:line="264" w:lineRule="exact"/>
        <w:rPr>
          <w:sz w:val="23"/>
        </w:rPr>
      </w:pPr>
      <w:r>
        <w:rPr>
          <w:color w:val="182E5F"/>
          <w:sz w:val="23"/>
        </w:rPr>
        <w:t>Analyze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store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data</w:t>
      </w:r>
    </w:p>
    <w:p w:rsidR="00851C04" w:rsidRDefault="002757E2">
      <w:pPr>
        <w:pStyle w:val="ListParagraph"/>
        <w:numPr>
          <w:ilvl w:val="2"/>
          <w:numId w:val="24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Draw</w:t>
      </w:r>
      <w:r>
        <w:rPr>
          <w:color w:val="182E5F"/>
          <w:spacing w:val="-10"/>
          <w:sz w:val="23"/>
        </w:rPr>
        <w:t xml:space="preserve"> </w:t>
      </w:r>
      <w:r>
        <w:rPr>
          <w:color w:val="182E5F"/>
          <w:sz w:val="23"/>
        </w:rPr>
        <w:t>conclusions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from</w:t>
      </w:r>
      <w:r>
        <w:rPr>
          <w:color w:val="182E5F"/>
          <w:spacing w:val="-2"/>
          <w:sz w:val="23"/>
        </w:rPr>
        <w:t xml:space="preserve"> </w:t>
      </w:r>
      <w:r>
        <w:rPr>
          <w:color w:val="182E5F"/>
          <w:sz w:val="23"/>
        </w:rPr>
        <w:t>visuals</w:t>
      </w:r>
      <w:r>
        <w:rPr>
          <w:color w:val="182E5F"/>
          <w:spacing w:val="-1"/>
          <w:sz w:val="23"/>
        </w:rPr>
        <w:t xml:space="preserve"> </w:t>
      </w:r>
      <w:r>
        <w:rPr>
          <w:color w:val="182E5F"/>
          <w:sz w:val="23"/>
        </w:rPr>
        <w:t>created</w:t>
      </w:r>
    </w:p>
    <w:p w:rsidR="00851C04" w:rsidRDefault="00851C04">
      <w:pPr>
        <w:pStyle w:val="BodyText"/>
        <w:spacing w:before="2"/>
        <w:rPr>
          <w:sz w:val="24"/>
        </w:rPr>
      </w:pPr>
    </w:p>
    <w:p w:rsidR="00851C04" w:rsidRDefault="002757E2">
      <w:pPr>
        <w:ind w:left="162"/>
        <w:rPr>
          <w:rFonts w:ascii="Arial"/>
          <w:i/>
          <w:sz w:val="23"/>
        </w:rPr>
      </w:pPr>
      <w:bookmarkStart w:id="30" w:name="Skills_You_will_Learn"/>
      <w:bookmarkEnd w:id="30"/>
      <w:r>
        <w:rPr>
          <w:rFonts w:ascii="Arial"/>
          <w:i/>
          <w:color w:val="182E5F"/>
          <w:sz w:val="23"/>
        </w:rPr>
        <w:t>Skills</w:t>
      </w:r>
      <w:r>
        <w:rPr>
          <w:rFonts w:ascii="Arial"/>
          <w:i/>
          <w:color w:val="182E5F"/>
          <w:spacing w:val="-3"/>
          <w:sz w:val="23"/>
        </w:rPr>
        <w:t xml:space="preserve"> </w:t>
      </w:r>
      <w:proofErr w:type="gramStart"/>
      <w:r>
        <w:rPr>
          <w:rFonts w:ascii="Arial"/>
          <w:i/>
          <w:color w:val="182E5F"/>
          <w:sz w:val="23"/>
        </w:rPr>
        <w:t>You</w:t>
      </w:r>
      <w:proofErr w:type="gramEnd"/>
      <w:r>
        <w:rPr>
          <w:rFonts w:ascii="Arial"/>
          <w:i/>
          <w:color w:val="182E5F"/>
          <w:spacing w:val="-2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will</w:t>
      </w:r>
      <w:r>
        <w:rPr>
          <w:rFonts w:ascii="Arial"/>
          <w:i/>
          <w:color w:val="182E5F"/>
          <w:spacing w:val="-2"/>
          <w:sz w:val="23"/>
        </w:rPr>
        <w:t xml:space="preserve"> </w:t>
      </w:r>
      <w:r>
        <w:rPr>
          <w:rFonts w:ascii="Arial"/>
          <w:i/>
          <w:color w:val="182E5F"/>
          <w:sz w:val="23"/>
        </w:rPr>
        <w:t>Learn</w:t>
      </w:r>
    </w:p>
    <w:p w:rsidR="00851C04" w:rsidRDefault="00851C04">
      <w:pPr>
        <w:pStyle w:val="BodyText"/>
        <w:spacing w:before="3"/>
        <w:rPr>
          <w:rFonts w:ascii="Arial"/>
          <w:i/>
          <w:sz w:val="26"/>
        </w:rPr>
      </w:pPr>
    </w:p>
    <w:p w:rsidR="00851C04" w:rsidRDefault="002757E2">
      <w:pPr>
        <w:pStyle w:val="ListParagraph"/>
        <w:numPr>
          <w:ilvl w:val="2"/>
          <w:numId w:val="24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Sales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Reports</w:t>
      </w:r>
      <w:r>
        <w:rPr>
          <w:color w:val="182E5F"/>
          <w:spacing w:val="-3"/>
          <w:sz w:val="23"/>
        </w:rPr>
        <w:t xml:space="preserve"> </w:t>
      </w:r>
      <w:r>
        <w:rPr>
          <w:color w:val="182E5F"/>
          <w:sz w:val="23"/>
        </w:rPr>
        <w:t>creation</w:t>
      </w:r>
    </w:p>
    <w:p w:rsidR="00851C04" w:rsidRDefault="002757E2">
      <w:pPr>
        <w:pStyle w:val="ListParagraph"/>
        <w:numPr>
          <w:ilvl w:val="2"/>
          <w:numId w:val="24"/>
        </w:numPr>
        <w:tabs>
          <w:tab w:val="left" w:pos="821"/>
        </w:tabs>
        <w:spacing w:line="264" w:lineRule="exact"/>
        <w:rPr>
          <w:sz w:val="23"/>
        </w:rPr>
      </w:pPr>
      <w:r>
        <w:rPr>
          <w:color w:val="182E5F"/>
          <w:sz w:val="23"/>
        </w:rPr>
        <w:t>Interactive</w:t>
      </w:r>
      <w:r>
        <w:rPr>
          <w:color w:val="182E5F"/>
          <w:spacing w:val="-4"/>
          <w:sz w:val="23"/>
        </w:rPr>
        <w:t xml:space="preserve"> </w:t>
      </w:r>
      <w:r>
        <w:rPr>
          <w:color w:val="182E5F"/>
          <w:sz w:val="23"/>
        </w:rPr>
        <w:t>Dashboards</w:t>
      </w:r>
      <w:r>
        <w:rPr>
          <w:color w:val="182E5F"/>
          <w:spacing w:val="-5"/>
          <w:sz w:val="23"/>
        </w:rPr>
        <w:t xml:space="preserve"> </w:t>
      </w:r>
      <w:r>
        <w:rPr>
          <w:color w:val="182E5F"/>
          <w:sz w:val="23"/>
        </w:rPr>
        <w:t>creation</w:t>
      </w:r>
    </w:p>
    <w:p w:rsidR="00851C04" w:rsidRDefault="00851C04">
      <w:pPr>
        <w:pStyle w:val="BodyText"/>
        <w:rPr>
          <w:sz w:val="26"/>
        </w:rPr>
      </w:pPr>
    </w:p>
    <w:p w:rsidR="00851C04" w:rsidRDefault="00851C04">
      <w:pPr>
        <w:pStyle w:val="BodyText"/>
        <w:rPr>
          <w:sz w:val="26"/>
        </w:rPr>
      </w:pPr>
    </w:p>
    <w:p w:rsidR="00851C04" w:rsidRDefault="00851C04">
      <w:pPr>
        <w:pStyle w:val="BodyText"/>
        <w:spacing w:before="3"/>
        <w:rPr>
          <w:sz w:val="27"/>
        </w:rPr>
      </w:pPr>
    </w:p>
    <w:p w:rsidR="00851C04" w:rsidRDefault="002757E2">
      <w:pPr>
        <w:pStyle w:val="BodyText"/>
        <w:ind w:left="100"/>
      </w:pPr>
      <w:r>
        <w:rPr>
          <w:color w:val="5A6384"/>
        </w:rPr>
        <w:t>5</w:t>
      </w:r>
      <w:r>
        <w:rPr>
          <w:color w:val="5A6384"/>
          <w:spacing w:val="-4"/>
        </w:rPr>
        <w:t xml:space="preserve"> </w:t>
      </w:r>
      <w:r>
        <w:rPr>
          <w:color w:val="5A6384"/>
        </w:rPr>
        <w:t>Topics</w:t>
      </w:r>
    </w:p>
    <w:p w:rsidR="00851C04" w:rsidRDefault="002757E2">
      <w:pPr>
        <w:tabs>
          <w:tab w:val="left" w:pos="9156"/>
        </w:tabs>
        <w:spacing w:before="173"/>
        <w:ind w:left="100"/>
        <w:rPr>
          <w:rFonts w:ascii="Arial"/>
          <w:b/>
          <w:sz w:val="23"/>
        </w:rPr>
      </w:pPr>
      <w:bookmarkStart w:id="31" w:name="Topics:_(9)"/>
      <w:bookmarkEnd w:id="31"/>
      <w:r>
        <w:rPr>
          <w:rFonts w:ascii="Arial"/>
          <w:b/>
          <w:color w:val="182E5F"/>
          <w:sz w:val="23"/>
          <w:shd w:val="clear" w:color="auto" w:fill="F9FAFB"/>
        </w:rPr>
        <w:t>Topics:</w:t>
      </w:r>
      <w:r>
        <w:rPr>
          <w:rFonts w:ascii="Arial"/>
          <w:b/>
          <w:color w:val="182E5F"/>
          <w:sz w:val="23"/>
          <w:shd w:val="clear" w:color="auto" w:fill="F9FAFB"/>
        </w:rPr>
        <w:tab/>
      </w:r>
    </w:p>
    <w:p w:rsidR="00851C04" w:rsidRDefault="002757E2">
      <w:pPr>
        <w:pStyle w:val="BodyText"/>
        <w:spacing w:before="5"/>
        <w:rPr>
          <w:rFonts w:ascii="Arial"/>
          <w:b/>
          <w:sz w:val="22"/>
        </w:rPr>
      </w:pPr>
      <w:r>
        <w:pict>
          <v:shape id="_x0000_s1026" type="#_x0000_t202" style="position:absolute;margin-left:88.6pt;margin-top:14.1pt;width:436.25pt;height:132.55pt;z-index:-15722496;mso-wrap-distance-left:0;mso-wrap-distance-right:0;mso-position-horizontal-relative:page" fillcolor="#f9fafb" stroked="f">
            <v:textbox inset="0,0,0,0">
              <w:txbxContent>
                <w:p w:rsidR="00851C04" w:rsidRDefault="002757E2"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Service</w:t>
                  </w:r>
                </w:p>
                <w:p w:rsidR="00851C04" w:rsidRDefault="00851C04">
                  <w:pPr>
                    <w:pStyle w:val="BodyText"/>
                    <w:spacing w:before="11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Row</w:t>
                  </w:r>
                  <w:r>
                    <w:rPr>
                      <w:color w:val="5A6384"/>
                      <w:spacing w:val="-6"/>
                    </w:rPr>
                    <w:t xml:space="preserve"> </w:t>
                  </w:r>
                  <w:r>
                    <w:rPr>
                      <w:color w:val="5A6384"/>
                    </w:rPr>
                    <w:t>Level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Security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Visuals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and</w:t>
                  </w:r>
                  <w:r>
                    <w:rPr>
                      <w:color w:val="5A6384"/>
                      <w:spacing w:val="-1"/>
                    </w:rPr>
                    <w:t xml:space="preserve"> </w:t>
                  </w:r>
                  <w:r>
                    <w:rPr>
                      <w:color w:val="5A6384"/>
                    </w:rPr>
                    <w:t>Charts</w:t>
                  </w:r>
                </w:p>
                <w:p w:rsidR="00851C04" w:rsidRDefault="00851C04">
                  <w:pPr>
                    <w:pStyle w:val="BodyText"/>
                    <w:spacing w:before="10"/>
                    <w:rPr>
                      <w:sz w:val="22"/>
                    </w:rPr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val="left" w:pos="389"/>
                      <w:tab w:val="left" w:pos="390"/>
                    </w:tabs>
                    <w:ind w:hanging="362"/>
                  </w:pPr>
                  <w:r>
                    <w:rPr>
                      <w:color w:val="5A6384"/>
                    </w:rPr>
                    <w:t>Power</w:t>
                  </w:r>
                  <w:r>
                    <w:rPr>
                      <w:color w:val="5A6384"/>
                      <w:spacing w:val="-2"/>
                    </w:rPr>
                    <w:t xml:space="preserve"> </w:t>
                  </w:r>
                  <w:r>
                    <w:rPr>
                      <w:color w:val="5A6384"/>
                    </w:rPr>
                    <w:t>BI</w:t>
                  </w:r>
                  <w:r>
                    <w:rPr>
                      <w:color w:val="5A6384"/>
                      <w:spacing w:val="-3"/>
                    </w:rPr>
                    <w:t xml:space="preserve"> </w:t>
                  </w:r>
                  <w:r>
                    <w:rPr>
                      <w:color w:val="5A6384"/>
                    </w:rPr>
                    <w:t>Desktop</w:t>
                  </w:r>
                </w:p>
                <w:p w:rsidR="00851C04" w:rsidRDefault="00851C04">
                  <w:pPr>
                    <w:pStyle w:val="BodyText"/>
                    <w:spacing w:before="4"/>
                  </w:pPr>
                </w:p>
                <w:p w:rsidR="00851C04" w:rsidRDefault="002757E2"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val="left" w:pos="389"/>
                      <w:tab w:val="left" w:pos="390"/>
                    </w:tabs>
                    <w:spacing w:before="1"/>
                    <w:ind w:hanging="362"/>
                  </w:pPr>
                  <w:r>
                    <w:rPr>
                      <w:color w:val="5A6384"/>
                    </w:rPr>
                    <w:t>Handling</w:t>
                  </w:r>
                  <w:r>
                    <w:rPr>
                      <w:color w:val="5A6384"/>
                      <w:spacing w:val="-5"/>
                    </w:rPr>
                    <w:t xml:space="preserve"> </w:t>
                  </w:r>
                  <w:r>
                    <w:rPr>
                      <w:color w:val="5A6384"/>
                    </w:rPr>
                    <w:t>Workspaces</w:t>
                  </w:r>
                </w:p>
              </w:txbxContent>
            </v:textbox>
            <w10:wrap type="topAndBottom" anchorx="page"/>
          </v:shape>
        </w:pict>
      </w:r>
    </w:p>
    <w:sectPr w:rsidR="00851C04">
      <w:pgSz w:w="11910" w:h="16840"/>
      <w:pgMar w:top="1340" w:right="13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D1BB0"/>
    <w:multiLevelType w:val="hybridMultilevel"/>
    <w:tmpl w:val="D0DAEA78"/>
    <w:lvl w:ilvl="0" w:tplc="8ABCEB62">
      <w:numFmt w:val="bullet"/>
      <w:lvlText w:val=""/>
      <w:lvlJc w:val="left"/>
      <w:pPr>
        <w:ind w:left="821" w:hanging="135"/>
      </w:pPr>
      <w:rPr>
        <w:rFonts w:ascii="Symbol" w:eastAsia="Symbol" w:hAnsi="Symbol" w:cs="Symbol" w:hint="default"/>
        <w:color w:val="182E5F"/>
        <w:w w:val="100"/>
        <w:sz w:val="20"/>
        <w:szCs w:val="20"/>
        <w:lang w:val="en-US" w:eastAsia="en-US" w:bidi="ar-SA"/>
      </w:rPr>
    </w:lvl>
    <w:lvl w:ilvl="1" w:tplc="9014ECB2">
      <w:numFmt w:val="bullet"/>
      <w:lvlText w:val="•"/>
      <w:lvlJc w:val="left"/>
      <w:pPr>
        <w:ind w:left="1664" w:hanging="135"/>
      </w:pPr>
      <w:rPr>
        <w:rFonts w:hint="default"/>
        <w:lang w:val="en-US" w:eastAsia="en-US" w:bidi="ar-SA"/>
      </w:rPr>
    </w:lvl>
    <w:lvl w:ilvl="2" w:tplc="EC5416D8">
      <w:numFmt w:val="bullet"/>
      <w:lvlText w:val="•"/>
      <w:lvlJc w:val="left"/>
      <w:pPr>
        <w:ind w:left="2508" w:hanging="135"/>
      </w:pPr>
      <w:rPr>
        <w:rFonts w:hint="default"/>
        <w:lang w:val="en-US" w:eastAsia="en-US" w:bidi="ar-SA"/>
      </w:rPr>
    </w:lvl>
    <w:lvl w:ilvl="3" w:tplc="ADFE5906">
      <w:numFmt w:val="bullet"/>
      <w:lvlText w:val="•"/>
      <w:lvlJc w:val="left"/>
      <w:pPr>
        <w:ind w:left="3353" w:hanging="135"/>
      </w:pPr>
      <w:rPr>
        <w:rFonts w:hint="default"/>
        <w:lang w:val="en-US" w:eastAsia="en-US" w:bidi="ar-SA"/>
      </w:rPr>
    </w:lvl>
    <w:lvl w:ilvl="4" w:tplc="C38C6938">
      <w:numFmt w:val="bullet"/>
      <w:lvlText w:val="•"/>
      <w:lvlJc w:val="left"/>
      <w:pPr>
        <w:ind w:left="4197" w:hanging="135"/>
      </w:pPr>
      <w:rPr>
        <w:rFonts w:hint="default"/>
        <w:lang w:val="en-US" w:eastAsia="en-US" w:bidi="ar-SA"/>
      </w:rPr>
    </w:lvl>
    <w:lvl w:ilvl="5" w:tplc="E1866BEE">
      <w:numFmt w:val="bullet"/>
      <w:lvlText w:val="•"/>
      <w:lvlJc w:val="left"/>
      <w:pPr>
        <w:ind w:left="5042" w:hanging="135"/>
      </w:pPr>
      <w:rPr>
        <w:rFonts w:hint="default"/>
        <w:lang w:val="en-US" w:eastAsia="en-US" w:bidi="ar-SA"/>
      </w:rPr>
    </w:lvl>
    <w:lvl w:ilvl="6" w:tplc="11869372">
      <w:numFmt w:val="bullet"/>
      <w:lvlText w:val="•"/>
      <w:lvlJc w:val="left"/>
      <w:pPr>
        <w:ind w:left="5886" w:hanging="135"/>
      </w:pPr>
      <w:rPr>
        <w:rFonts w:hint="default"/>
        <w:lang w:val="en-US" w:eastAsia="en-US" w:bidi="ar-SA"/>
      </w:rPr>
    </w:lvl>
    <w:lvl w:ilvl="7" w:tplc="2B3C0E2E">
      <w:numFmt w:val="bullet"/>
      <w:lvlText w:val="•"/>
      <w:lvlJc w:val="left"/>
      <w:pPr>
        <w:ind w:left="6730" w:hanging="135"/>
      </w:pPr>
      <w:rPr>
        <w:rFonts w:hint="default"/>
        <w:lang w:val="en-US" w:eastAsia="en-US" w:bidi="ar-SA"/>
      </w:rPr>
    </w:lvl>
    <w:lvl w:ilvl="8" w:tplc="79AACAF2">
      <w:numFmt w:val="bullet"/>
      <w:lvlText w:val="•"/>
      <w:lvlJc w:val="left"/>
      <w:pPr>
        <w:ind w:left="7575" w:hanging="135"/>
      </w:pPr>
      <w:rPr>
        <w:rFonts w:hint="default"/>
        <w:lang w:val="en-US" w:eastAsia="en-US" w:bidi="ar-SA"/>
      </w:rPr>
    </w:lvl>
  </w:abstractNum>
  <w:abstractNum w:abstractNumId="1">
    <w:nsid w:val="0A2E452A"/>
    <w:multiLevelType w:val="hybridMultilevel"/>
    <w:tmpl w:val="4C0CE69C"/>
    <w:lvl w:ilvl="0" w:tplc="763A18B2">
      <w:numFmt w:val="bullet"/>
      <w:lvlText w:val=""/>
      <w:lvlJc w:val="left"/>
      <w:pPr>
        <w:ind w:left="100" w:hanging="135"/>
      </w:pPr>
      <w:rPr>
        <w:rFonts w:ascii="Symbol" w:eastAsia="Symbol" w:hAnsi="Symbol" w:cs="Symbol" w:hint="default"/>
        <w:color w:val="182E5F"/>
        <w:w w:val="100"/>
        <w:sz w:val="20"/>
        <w:szCs w:val="20"/>
        <w:lang w:val="en-US" w:eastAsia="en-US" w:bidi="ar-SA"/>
      </w:rPr>
    </w:lvl>
    <w:lvl w:ilvl="1" w:tplc="C1A8FC8E">
      <w:numFmt w:val="bullet"/>
      <w:lvlText w:val="•"/>
      <w:lvlJc w:val="left"/>
      <w:pPr>
        <w:ind w:left="1016" w:hanging="135"/>
      </w:pPr>
      <w:rPr>
        <w:rFonts w:hint="default"/>
        <w:lang w:val="en-US" w:eastAsia="en-US" w:bidi="ar-SA"/>
      </w:rPr>
    </w:lvl>
    <w:lvl w:ilvl="2" w:tplc="9E106774">
      <w:numFmt w:val="bullet"/>
      <w:lvlText w:val="•"/>
      <w:lvlJc w:val="left"/>
      <w:pPr>
        <w:ind w:left="1932" w:hanging="135"/>
      </w:pPr>
      <w:rPr>
        <w:rFonts w:hint="default"/>
        <w:lang w:val="en-US" w:eastAsia="en-US" w:bidi="ar-SA"/>
      </w:rPr>
    </w:lvl>
    <w:lvl w:ilvl="3" w:tplc="57ACE0A4">
      <w:numFmt w:val="bullet"/>
      <w:lvlText w:val="•"/>
      <w:lvlJc w:val="left"/>
      <w:pPr>
        <w:ind w:left="2849" w:hanging="135"/>
      </w:pPr>
      <w:rPr>
        <w:rFonts w:hint="default"/>
        <w:lang w:val="en-US" w:eastAsia="en-US" w:bidi="ar-SA"/>
      </w:rPr>
    </w:lvl>
    <w:lvl w:ilvl="4" w:tplc="B0ECF9D6">
      <w:numFmt w:val="bullet"/>
      <w:lvlText w:val="•"/>
      <w:lvlJc w:val="left"/>
      <w:pPr>
        <w:ind w:left="3765" w:hanging="135"/>
      </w:pPr>
      <w:rPr>
        <w:rFonts w:hint="default"/>
        <w:lang w:val="en-US" w:eastAsia="en-US" w:bidi="ar-SA"/>
      </w:rPr>
    </w:lvl>
    <w:lvl w:ilvl="5" w:tplc="39C48D00">
      <w:numFmt w:val="bullet"/>
      <w:lvlText w:val="•"/>
      <w:lvlJc w:val="left"/>
      <w:pPr>
        <w:ind w:left="4682" w:hanging="135"/>
      </w:pPr>
      <w:rPr>
        <w:rFonts w:hint="default"/>
        <w:lang w:val="en-US" w:eastAsia="en-US" w:bidi="ar-SA"/>
      </w:rPr>
    </w:lvl>
    <w:lvl w:ilvl="6" w:tplc="9B0EDBB6">
      <w:numFmt w:val="bullet"/>
      <w:lvlText w:val="•"/>
      <w:lvlJc w:val="left"/>
      <w:pPr>
        <w:ind w:left="5598" w:hanging="135"/>
      </w:pPr>
      <w:rPr>
        <w:rFonts w:hint="default"/>
        <w:lang w:val="en-US" w:eastAsia="en-US" w:bidi="ar-SA"/>
      </w:rPr>
    </w:lvl>
    <w:lvl w:ilvl="7" w:tplc="76F04306">
      <w:numFmt w:val="bullet"/>
      <w:lvlText w:val="•"/>
      <w:lvlJc w:val="left"/>
      <w:pPr>
        <w:ind w:left="6514" w:hanging="135"/>
      </w:pPr>
      <w:rPr>
        <w:rFonts w:hint="default"/>
        <w:lang w:val="en-US" w:eastAsia="en-US" w:bidi="ar-SA"/>
      </w:rPr>
    </w:lvl>
    <w:lvl w:ilvl="8" w:tplc="A9CA5DFE">
      <w:numFmt w:val="bullet"/>
      <w:lvlText w:val="•"/>
      <w:lvlJc w:val="left"/>
      <w:pPr>
        <w:ind w:left="7431" w:hanging="135"/>
      </w:pPr>
      <w:rPr>
        <w:rFonts w:hint="default"/>
        <w:lang w:val="en-US" w:eastAsia="en-US" w:bidi="ar-SA"/>
      </w:rPr>
    </w:lvl>
  </w:abstractNum>
  <w:abstractNum w:abstractNumId="2">
    <w:nsid w:val="0E79595C"/>
    <w:multiLevelType w:val="hybridMultilevel"/>
    <w:tmpl w:val="D3501B7E"/>
    <w:lvl w:ilvl="0" w:tplc="32E61190">
      <w:numFmt w:val="bullet"/>
      <w:lvlText w:val=""/>
      <w:lvlJc w:val="left"/>
      <w:pPr>
        <w:ind w:left="389" w:hanging="361"/>
      </w:pPr>
      <w:rPr>
        <w:rFonts w:ascii="Symbol" w:eastAsia="Symbol" w:hAnsi="Symbol" w:cs="Symbol" w:hint="default"/>
        <w:color w:val="5A6384"/>
        <w:w w:val="100"/>
        <w:sz w:val="20"/>
        <w:szCs w:val="20"/>
        <w:lang w:val="en-US" w:eastAsia="en-US" w:bidi="ar-SA"/>
      </w:rPr>
    </w:lvl>
    <w:lvl w:ilvl="1" w:tplc="16169102">
      <w:numFmt w:val="bullet"/>
      <w:lvlText w:val="•"/>
      <w:lvlJc w:val="left"/>
      <w:pPr>
        <w:ind w:left="1237" w:hanging="361"/>
      </w:pPr>
      <w:rPr>
        <w:rFonts w:hint="default"/>
        <w:lang w:val="en-US" w:eastAsia="en-US" w:bidi="ar-SA"/>
      </w:rPr>
    </w:lvl>
    <w:lvl w:ilvl="2" w:tplc="A0F45326">
      <w:numFmt w:val="bullet"/>
      <w:lvlText w:val="•"/>
      <w:lvlJc w:val="left"/>
      <w:pPr>
        <w:ind w:left="2094" w:hanging="361"/>
      </w:pPr>
      <w:rPr>
        <w:rFonts w:hint="default"/>
        <w:lang w:val="en-US" w:eastAsia="en-US" w:bidi="ar-SA"/>
      </w:rPr>
    </w:lvl>
    <w:lvl w:ilvl="3" w:tplc="5C8A8FF0">
      <w:numFmt w:val="bullet"/>
      <w:lvlText w:val="•"/>
      <w:lvlJc w:val="left"/>
      <w:pPr>
        <w:ind w:left="2951" w:hanging="361"/>
      </w:pPr>
      <w:rPr>
        <w:rFonts w:hint="default"/>
        <w:lang w:val="en-US" w:eastAsia="en-US" w:bidi="ar-SA"/>
      </w:rPr>
    </w:lvl>
    <w:lvl w:ilvl="4" w:tplc="6A4426C8">
      <w:numFmt w:val="bullet"/>
      <w:lvlText w:val="•"/>
      <w:lvlJc w:val="left"/>
      <w:pPr>
        <w:ind w:left="3808" w:hanging="361"/>
      </w:pPr>
      <w:rPr>
        <w:rFonts w:hint="default"/>
        <w:lang w:val="en-US" w:eastAsia="en-US" w:bidi="ar-SA"/>
      </w:rPr>
    </w:lvl>
    <w:lvl w:ilvl="5" w:tplc="24926650">
      <w:numFmt w:val="bullet"/>
      <w:lvlText w:val="•"/>
      <w:lvlJc w:val="left"/>
      <w:pPr>
        <w:ind w:left="4665" w:hanging="361"/>
      </w:pPr>
      <w:rPr>
        <w:rFonts w:hint="default"/>
        <w:lang w:val="en-US" w:eastAsia="en-US" w:bidi="ar-SA"/>
      </w:rPr>
    </w:lvl>
    <w:lvl w:ilvl="6" w:tplc="9648D54A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7" w:tplc="08F889A6">
      <w:numFmt w:val="bullet"/>
      <w:lvlText w:val="•"/>
      <w:lvlJc w:val="left"/>
      <w:pPr>
        <w:ind w:left="6379" w:hanging="361"/>
      </w:pPr>
      <w:rPr>
        <w:rFonts w:hint="default"/>
        <w:lang w:val="en-US" w:eastAsia="en-US" w:bidi="ar-SA"/>
      </w:rPr>
    </w:lvl>
    <w:lvl w:ilvl="8" w:tplc="37621C8A">
      <w:numFmt w:val="bullet"/>
      <w:lvlText w:val="•"/>
      <w:lvlJc w:val="left"/>
      <w:pPr>
        <w:ind w:left="7236" w:hanging="361"/>
      </w:pPr>
      <w:rPr>
        <w:rFonts w:hint="default"/>
        <w:lang w:val="en-US" w:eastAsia="en-US" w:bidi="ar-SA"/>
      </w:rPr>
    </w:lvl>
  </w:abstractNum>
  <w:abstractNum w:abstractNumId="3">
    <w:nsid w:val="1B750D5A"/>
    <w:multiLevelType w:val="hybridMultilevel"/>
    <w:tmpl w:val="EB82663E"/>
    <w:lvl w:ilvl="0" w:tplc="C6482EBE">
      <w:numFmt w:val="bullet"/>
      <w:lvlText w:val=""/>
      <w:lvlJc w:val="left"/>
      <w:pPr>
        <w:ind w:left="389" w:hanging="361"/>
      </w:pPr>
      <w:rPr>
        <w:rFonts w:ascii="Symbol" w:eastAsia="Symbol" w:hAnsi="Symbol" w:cs="Symbol" w:hint="default"/>
        <w:color w:val="5A6384"/>
        <w:w w:val="100"/>
        <w:sz w:val="20"/>
        <w:szCs w:val="20"/>
        <w:lang w:val="en-US" w:eastAsia="en-US" w:bidi="ar-SA"/>
      </w:rPr>
    </w:lvl>
    <w:lvl w:ilvl="1" w:tplc="ABD21C92">
      <w:numFmt w:val="bullet"/>
      <w:lvlText w:val="•"/>
      <w:lvlJc w:val="left"/>
      <w:pPr>
        <w:ind w:left="1237" w:hanging="361"/>
      </w:pPr>
      <w:rPr>
        <w:rFonts w:hint="default"/>
        <w:lang w:val="en-US" w:eastAsia="en-US" w:bidi="ar-SA"/>
      </w:rPr>
    </w:lvl>
    <w:lvl w:ilvl="2" w:tplc="80829C54">
      <w:numFmt w:val="bullet"/>
      <w:lvlText w:val="•"/>
      <w:lvlJc w:val="left"/>
      <w:pPr>
        <w:ind w:left="2094" w:hanging="361"/>
      </w:pPr>
      <w:rPr>
        <w:rFonts w:hint="default"/>
        <w:lang w:val="en-US" w:eastAsia="en-US" w:bidi="ar-SA"/>
      </w:rPr>
    </w:lvl>
    <w:lvl w:ilvl="3" w:tplc="B31E041C">
      <w:numFmt w:val="bullet"/>
      <w:lvlText w:val="•"/>
      <w:lvlJc w:val="left"/>
      <w:pPr>
        <w:ind w:left="2951" w:hanging="361"/>
      </w:pPr>
      <w:rPr>
        <w:rFonts w:hint="default"/>
        <w:lang w:val="en-US" w:eastAsia="en-US" w:bidi="ar-SA"/>
      </w:rPr>
    </w:lvl>
    <w:lvl w:ilvl="4" w:tplc="14DE0D9C">
      <w:numFmt w:val="bullet"/>
      <w:lvlText w:val="•"/>
      <w:lvlJc w:val="left"/>
      <w:pPr>
        <w:ind w:left="3808" w:hanging="361"/>
      </w:pPr>
      <w:rPr>
        <w:rFonts w:hint="default"/>
        <w:lang w:val="en-US" w:eastAsia="en-US" w:bidi="ar-SA"/>
      </w:rPr>
    </w:lvl>
    <w:lvl w:ilvl="5" w:tplc="7480D982">
      <w:numFmt w:val="bullet"/>
      <w:lvlText w:val="•"/>
      <w:lvlJc w:val="left"/>
      <w:pPr>
        <w:ind w:left="4665" w:hanging="361"/>
      </w:pPr>
      <w:rPr>
        <w:rFonts w:hint="default"/>
        <w:lang w:val="en-US" w:eastAsia="en-US" w:bidi="ar-SA"/>
      </w:rPr>
    </w:lvl>
    <w:lvl w:ilvl="6" w:tplc="0540AC08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7" w:tplc="21448D30">
      <w:numFmt w:val="bullet"/>
      <w:lvlText w:val="•"/>
      <w:lvlJc w:val="left"/>
      <w:pPr>
        <w:ind w:left="6379" w:hanging="361"/>
      </w:pPr>
      <w:rPr>
        <w:rFonts w:hint="default"/>
        <w:lang w:val="en-US" w:eastAsia="en-US" w:bidi="ar-SA"/>
      </w:rPr>
    </w:lvl>
    <w:lvl w:ilvl="8" w:tplc="03E010CE">
      <w:numFmt w:val="bullet"/>
      <w:lvlText w:val="•"/>
      <w:lvlJc w:val="left"/>
      <w:pPr>
        <w:ind w:left="7236" w:hanging="361"/>
      </w:pPr>
      <w:rPr>
        <w:rFonts w:hint="default"/>
        <w:lang w:val="en-US" w:eastAsia="en-US" w:bidi="ar-SA"/>
      </w:rPr>
    </w:lvl>
  </w:abstractNum>
  <w:abstractNum w:abstractNumId="4">
    <w:nsid w:val="20587955"/>
    <w:multiLevelType w:val="hybridMultilevel"/>
    <w:tmpl w:val="FBDA6F28"/>
    <w:lvl w:ilvl="0" w:tplc="ECE25A50">
      <w:numFmt w:val="bullet"/>
      <w:lvlText w:val=""/>
      <w:lvlJc w:val="left"/>
      <w:pPr>
        <w:ind w:left="821" w:hanging="135"/>
      </w:pPr>
      <w:rPr>
        <w:rFonts w:ascii="Symbol" w:eastAsia="Symbol" w:hAnsi="Symbol" w:cs="Symbol" w:hint="default"/>
        <w:color w:val="182E5F"/>
        <w:w w:val="100"/>
        <w:sz w:val="20"/>
        <w:szCs w:val="20"/>
        <w:lang w:val="en-US" w:eastAsia="en-US" w:bidi="ar-SA"/>
      </w:rPr>
    </w:lvl>
    <w:lvl w:ilvl="1" w:tplc="13B466C2">
      <w:numFmt w:val="bullet"/>
      <w:lvlText w:val="•"/>
      <w:lvlJc w:val="left"/>
      <w:pPr>
        <w:ind w:left="1664" w:hanging="135"/>
      </w:pPr>
      <w:rPr>
        <w:rFonts w:hint="default"/>
        <w:lang w:val="en-US" w:eastAsia="en-US" w:bidi="ar-SA"/>
      </w:rPr>
    </w:lvl>
    <w:lvl w:ilvl="2" w:tplc="8102A570">
      <w:numFmt w:val="bullet"/>
      <w:lvlText w:val="•"/>
      <w:lvlJc w:val="left"/>
      <w:pPr>
        <w:ind w:left="2508" w:hanging="135"/>
      </w:pPr>
      <w:rPr>
        <w:rFonts w:hint="default"/>
        <w:lang w:val="en-US" w:eastAsia="en-US" w:bidi="ar-SA"/>
      </w:rPr>
    </w:lvl>
    <w:lvl w:ilvl="3" w:tplc="5C72D822">
      <w:numFmt w:val="bullet"/>
      <w:lvlText w:val="•"/>
      <w:lvlJc w:val="left"/>
      <w:pPr>
        <w:ind w:left="3353" w:hanging="135"/>
      </w:pPr>
      <w:rPr>
        <w:rFonts w:hint="default"/>
        <w:lang w:val="en-US" w:eastAsia="en-US" w:bidi="ar-SA"/>
      </w:rPr>
    </w:lvl>
    <w:lvl w:ilvl="4" w:tplc="4BA4659A">
      <w:numFmt w:val="bullet"/>
      <w:lvlText w:val="•"/>
      <w:lvlJc w:val="left"/>
      <w:pPr>
        <w:ind w:left="4197" w:hanging="135"/>
      </w:pPr>
      <w:rPr>
        <w:rFonts w:hint="default"/>
        <w:lang w:val="en-US" w:eastAsia="en-US" w:bidi="ar-SA"/>
      </w:rPr>
    </w:lvl>
    <w:lvl w:ilvl="5" w:tplc="21C29292">
      <w:numFmt w:val="bullet"/>
      <w:lvlText w:val="•"/>
      <w:lvlJc w:val="left"/>
      <w:pPr>
        <w:ind w:left="5042" w:hanging="135"/>
      </w:pPr>
      <w:rPr>
        <w:rFonts w:hint="default"/>
        <w:lang w:val="en-US" w:eastAsia="en-US" w:bidi="ar-SA"/>
      </w:rPr>
    </w:lvl>
    <w:lvl w:ilvl="6" w:tplc="904C574A">
      <w:numFmt w:val="bullet"/>
      <w:lvlText w:val="•"/>
      <w:lvlJc w:val="left"/>
      <w:pPr>
        <w:ind w:left="5886" w:hanging="135"/>
      </w:pPr>
      <w:rPr>
        <w:rFonts w:hint="default"/>
        <w:lang w:val="en-US" w:eastAsia="en-US" w:bidi="ar-SA"/>
      </w:rPr>
    </w:lvl>
    <w:lvl w:ilvl="7" w:tplc="4C96AF82">
      <w:numFmt w:val="bullet"/>
      <w:lvlText w:val="•"/>
      <w:lvlJc w:val="left"/>
      <w:pPr>
        <w:ind w:left="6730" w:hanging="135"/>
      </w:pPr>
      <w:rPr>
        <w:rFonts w:hint="default"/>
        <w:lang w:val="en-US" w:eastAsia="en-US" w:bidi="ar-SA"/>
      </w:rPr>
    </w:lvl>
    <w:lvl w:ilvl="8" w:tplc="9A52D994">
      <w:numFmt w:val="bullet"/>
      <w:lvlText w:val="•"/>
      <w:lvlJc w:val="left"/>
      <w:pPr>
        <w:ind w:left="7575" w:hanging="135"/>
      </w:pPr>
      <w:rPr>
        <w:rFonts w:hint="default"/>
        <w:lang w:val="en-US" w:eastAsia="en-US" w:bidi="ar-SA"/>
      </w:rPr>
    </w:lvl>
  </w:abstractNum>
  <w:abstractNum w:abstractNumId="5">
    <w:nsid w:val="206F75B8"/>
    <w:multiLevelType w:val="hybridMultilevel"/>
    <w:tmpl w:val="BAC81688"/>
    <w:lvl w:ilvl="0" w:tplc="D1DA1F10">
      <w:numFmt w:val="bullet"/>
      <w:lvlText w:val=""/>
      <w:lvlJc w:val="left"/>
      <w:pPr>
        <w:ind w:left="389" w:hanging="361"/>
      </w:pPr>
      <w:rPr>
        <w:rFonts w:ascii="Symbol" w:eastAsia="Symbol" w:hAnsi="Symbol" w:cs="Symbol" w:hint="default"/>
        <w:color w:val="5A6384"/>
        <w:w w:val="100"/>
        <w:sz w:val="20"/>
        <w:szCs w:val="20"/>
        <w:lang w:val="en-US" w:eastAsia="en-US" w:bidi="ar-SA"/>
      </w:rPr>
    </w:lvl>
    <w:lvl w:ilvl="1" w:tplc="F8769272">
      <w:numFmt w:val="bullet"/>
      <w:lvlText w:val="•"/>
      <w:lvlJc w:val="left"/>
      <w:pPr>
        <w:ind w:left="1237" w:hanging="361"/>
      </w:pPr>
      <w:rPr>
        <w:rFonts w:hint="default"/>
        <w:lang w:val="en-US" w:eastAsia="en-US" w:bidi="ar-SA"/>
      </w:rPr>
    </w:lvl>
    <w:lvl w:ilvl="2" w:tplc="AB7AFA50">
      <w:numFmt w:val="bullet"/>
      <w:lvlText w:val="•"/>
      <w:lvlJc w:val="left"/>
      <w:pPr>
        <w:ind w:left="2094" w:hanging="361"/>
      </w:pPr>
      <w:rPr>
        <w:rFonts w:hint="default"/>
        <w:lang w:val="en-US" w:eastAsia="en-US" w:bidi="ar-SA"/>
      </w:rPr>
    </w:lvl>
    <w:lvl w:ilvl="3" w:tplc="96AA97C0">
      <w:numFmt w:val="bullet"/>
      <w:lvlText w:val="•"/>
      <w:lvlJc w:val="left"/>
      <w:pPr>
        <w:ind w:left="2951" w:hanging="361"/>
      </w:pPr>
      <w:rPr>
        <w:rFonts w:hint="default"/>
        <w:lang w:val="en-US" w:eastAsia="en-US" w:bidi="ar-SA"/>
      </w:rPr>
    </w:lvl>
    <w:lvl w:ilvl="4" w:tplc="4D52A3A4">
      <w:numFmt w:val="bullet"/>
      <w:lvlText w:val="•"/>
      <w:lvlJc w:val="left"/>
      <w:pPr>
        <w:ind w:left="3808" w:hanging="361"/>
      </w:pPr>
      <w:rPr>
        <w:rFonts w:hint="default"/>
        <w:lang w:val="en-US" w:eastAsia="en-US" w:bidi="ar-SA"/>
      </w:rPr>
    </w:lvl>
    <w:lvl w:ilvl="5" w:tplc="4FF014BA">
      <w:numFmt w:val="bullet"/>
      <w:lvlText w:val="•"/>
      <w:lvlJc w:val="left"/>
      <w:pPr>
        <w:ind w:left="4665" w:hanging="361"/>
      </w:pPr>
      <w:rPr>
        <w:rFonts w:hint="default"/>
        <w:lang w:val="en-US" w:eastAsia="en-US" w:bidi="ar-SA"/>
      </w:rPr>
    </w:lvl>
    <w:lvl w:ilvl="6" w:tplc="736C97F6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7" w:tplc="4976CA32">
      <w:numFmt w:val="bullet"/>
      <w:lvlText w:val="•"/>
      <w:lvlJc w:val="left"/>
      <w:pPr>
        <w:ind w:left="6379" w:hanging="361"/>
      </w:pPr>
      <w:rPr>
        <w:rFonts w:hint="default"/>
        <w:lang w:val="en-US" w:eastAsia="en-US" w:bidi="ar-SA"/>
      </w:rPr>
    </w:lvl>
    <w:lvl w:ilvl="8" w:tplc="821A96F6">
      <w:numFmt w:val="bullet"/>
      <w:lvlText w:val="•"/>
      <w:lvlJc w:val="left"/>
      <w:pPr>
        <w:ind w:left="7236" w:hanging="361"/>
      </w:pPr>
      <w:rPr>
        <w:rFonts w:hint="default"/>
        <w:lang w:val="en-US" w:eastAsia="en-US" w:bidi="ar-SA"/>
      </w:rPr>
    </w:lvl>
  </w:abstractNum>
  <w:abstractNum w:abstractNumId="6">
    <w:nsid w:val="21C717AA"/>
    <w:multiLevelType w:val="hybridMultilevel"/>
    <w:tmpl w:val="EF90F434"/>
    <w:lvl w:ilvl="0" w:tplc="370E8CFA">
      <w:numFmt w:val="bullet"/>
      <w:lvlText w:val=""/>
      <w:lvlJc w:val="left"/>
      <w:pPr>
        <w:ind w:left="389" w:hanging="361"/>
      </w:pPr>
      <w:rPr>
        <w:rFonts w:ascii="Symbol" w:eastAsia="Symbol" w:hAnsi="Symbol" w:cs="Symbol" w:hint="default"/>
        <w:color w:val="5A6384"/>
        <w:w w:val="100"/>
        <w:sz w:val="20"/>
        <w:szCs w:val="20"/>
        <w:lang w:val="en-US" w:eastAsia="en-US" w:bidi="ar-SA"/>
      </w:rPr>
    </w:lvl>
    <w:lvl w:ilvl="1" w:tplc="F47CEE6C">
      <w:numFmt w:val="bullet"/>
      <w:lvlText w:val="•"/>
      <w:lvlJc w:val="left"/>
      <w:pPr>
        <w:ind w:left="1237" w:hanging="361"/>
      </w:pPr>
      <w:rPr>
        <w:rFonts w:hint="default"/>
        <w:lang w:val="en-US" w:eastAsia="en-US" w:bidi="ar-SA"/>
      </w:rPr>
    </w:lvl>
    <w:lvl w:ilvl="2" w:tplc="6AE2DEA2">
      <w:numFmt w:val="bullet"/>
      <w:lvlText w:val="•"/>
      <w:lvlJc w:val="left"/>
      <w:pPr>
        <w:ind w:left="2094" w:hanging="361"/>
      </w:pPr>
      <w:rPr>
        <w:rFonts w:hint="default"/>
        <w:lang w:val="en-US" w:eastAsia="en-US" w:bidi="ar-SA"/>
      </w:rPr>
    </w:lvl>
    <w:lvl w:ilvl="3" w:tplc="ACB66FFE">
      <w:numFmt w:val="bullet"/>
      <w:lvlText w:val="•"/>
      <w:lvlJc w:val="left"/>
      <w:pPr>
        <w:ind w:left="2951" w:hanging="361"/>
      </w:pPr>
      <w:rPr>
        <w:rFonts w:hint="default"/>
        <w:lang w:val="en-US" w:eastAsia="en-US" w:bidi="ar-SA"/>
      </w:rPr>
    </w:lvl>
    <w:lvl w:ilvl="4" w:tplc="D820EA44">
      <w:numFmt w:val="bullet"/>
      <w:lvlText w:val="•"/>
      <w:lvlJc w:val="left"/>
      <w:pPr>
        <w:ind w:left="3808" w:hanging="361"/>
      </w:pPr>
      <w:rPr>
        <w:rFonts w:hint="default"/>
        <w:lang w:val="en-US" w:eastAsia="en-US" w:bidi="ar-SA"/>
      </w:rPr>
    </w:lvl>
    <w:lvl w:ilvl="5" w:tplc="B66CDBE6">
      <w:numFmt w:val="bullet"/>
      <w:lvlText w:val="•"/>
      <w:lvlJc w:val="left"/>
      <w:pPr>
        <w:ind w:left="4665" w:hanging="361"/>
      </w:pPr>
      <w:rPr>
        <w:rFonts w:hint="default"/>
        <w:lang w:val="en-US" w:eastAsia="en-US" w:bidi="ar-SA"/>
      </w:rPr>
    </w:lvl>
    <w:lvl w:ilvl="6" w:tplc="B7F6EAFE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7" w:tplc="96CED6E6">
      <w:numFmt w:val="bullet"/>
      <w:lvlText w:val="•"/>
      <w:lvlJc w:val="left"/>
      <w:pPr>
        <w:ind w:left="6379" w:hanging="361"/>
      </w:pPr>
      <w:rPr>
        <w:rFonts w:hint="default"/>
        <w:lang w:val="en-US" w:eastAsia="en-US" w:bidi="ar-SA"/>
      </w:rPr>
    </w:lvl>
    <w:lvl w:ilvl="8" w:tplc="DA520D30">
      <w:numFmt w:val="bullet"/>
      <w:lvlText w:val="•"/>
      <w:lvlJc w:val="left"/>
      <w:pPr>
        <w:ind w:left="7236" w:hanging="361"/>
      </w:pPr>
      <w:rPr>
        <w:rFonts w:hint="default"/>
        <w:lang w:val="en-US" w:eastAsia="en-US" w:bidi="ar-SA"/>
      </w:rPr>
    </w:lvl>
  </w:abstractNum>
  <w:abstractNum w:abstractNumId="7">
    <w:nsid w:val="29A316C1"/>
    <w:multiLevelType w:val="hybridMultilevel"/>
    <w:tmpl w:val="2F2E8328"/>
    <w:lvl w:ilvl="0" w:tplc="38CE80D0">
      <w:numFmt w:val="bullet"/>
      <w:lvlText w:val=""/>
      <w:lvlJc w:val="left"/>
      <w:pPr>
        <w:ind w:left="389" w:hanging="361"/>
      </w:pPr>
      <w:rPr>
        <w:rFonts w:ascii="Symbol" w:eastAsia="Symbol" w:hAnsi="Symbol" w:cs="Symbol" w:hint="default"/>
        <w:color w:val="5A6384"/>
        <w:w w:val="100"/>
        <w:sz w:val="20"/>
        <w:szCs w:val="20"/>
        <w:lang w:val="en-US" w:eastAsia="en-US" w:bidi="ar-SA"/>
      </w:rPr>
    </w:lvl>
    <w:lvl w:ilvl="1" w:tplc="369A065A">
      <w:numFmt w:val="bullet"/>
      <w:lvlText w:val="•"/>
      <w:lvlJc w:val="left"/>
      <w:pPr>
        <w:ind w:left="1237" w:hanging="361"/>
      </w:pPr>
      <w:rPr>
        <w:rFonts w:hint="default"/>
        <w:lang w:val="en-US" w:eastAsia="en-US" w:bidi="ar-SA"/>
      </w:rPr>
    </w:lvl>
    <w:lvl w:ilvl="2" w:tplc="136ECFC0">
      <w:numFmt w:val="bullet"/>
      <w:lvlText w:val="•"/>
      <w:lvlJc w:val="left"/>
      <w:pPr>
        <w:ind w:left="2094" w:hanging="361"/>
      </w:pPr>
      <w:rPr>
        <w:rFonts w:hint="default"/>
        <w:lang w:val="en-US" w:eastAsia="en-US" w:bidi="ar-SA"/>
      </w:rPr>
    </w:lvl>
    <w:lvl w:ilvl="3" w:tplc="B1CC5B62">
      <w:numFmt w:val="bullet"/>
      <w:lvlText w:val="•"/>
      <w:lvlJc w:val="left"/>
      <w:pPr>
        <w:ind w:left="2951" w:hanging="361"/>
      </w:pPr>
      <w:rPr>
        <w:rFonts w:hint="default"/>
        <w:lang w:val="en-US" w:eastAsia="en-US" w:bidi="ar-SA"/>
      </w:rPr>
    </w:lvl>
    <w:lvl w:ilvl="4" w:tplc="4C54C8A4">
      <w:numFmt w:val="bullet"/>
      <w:lvlText w:val="•"/>
      <w:lvlJc w:val="left"/>
      <w:pPr>
        <w:ind w:left="3808" w:hanging="361"/>
      </w:pPr>
      <w:rPr>
        <w:rFonts w:hint="default"/>
        <w:lang w:val="en-US" w:eastAsia="en-US" w:bidi="ar-SA"/>
      </w:rPr>
    </w:lvl>
    <w:lvl w:ilvl="5" w:tplc="B024EB04">
      <w:numFmt w:val="bullet"/>
      <w:lvlText w:val="•"/>
      <w:lvlJc w:val="left"/>
      <w:pPr>
        <w:ind w:left="4665" w:hanging="361"/>
      </w:pPr>
      <w:rPr>
        <w:rFonts w:hint="default"/>
        <w:lang w:val="en-US" w:eastAsia="en-US" w:bidi="ar-SA"/>
      </w:rPr>
    </w:lvl>
    <w:lvl w:ilvl="6" w:tplc="7B389E1C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7" w:tplc="25DE147E">
      <w:numFmt w:val="bullet"/>
      <w:lvlText w:val="•"/>
      <w:lvlJc w:val="left"/>
      <w:pPr>
        <w:ind w:left="6379" w:hanging="361"/>
      </w:pPr>
      <w:rPr>
        <w:rFonts w:hint="default"/>
        <w:lang w:val="en-US" w:eastAsia="en-US" w:bidi="ar-SA"/>
      </w:rPr>
    </w:lvl>
    <w:lvl w:ilvl="8" w:tplc="A5A8AB64">
      <w:numFmt w:val="bullet"/>
      <w:lvlText w:val="•"/>
      <w:lvlJc w:val="left"/>
      <w:pPr>
        <w:ind w:left="7236" w:hanging="361"/>
      </w:pPr>
      <w:rPr>
        <w:rFonts w:hint="default"/>
        <w:lang w:val="en-US" w:eastAsia="en-US" w:bidi="ar-SA"/>
      </w:rPr>
    </w:lvl>
  </w:abstractNum>
  <w:abstractNum w:abstractNumId="8">
    <w:nsid w:val="33FA4E0D"/>
    <w:multiLevelType w:val="hybridMultilevel"/>
    <w:tmpl w:val="07FCA82A"/>
    <w:lvl w:ilvl="0" w:tplc="F704FF42">
      <w:start w:val="8"/>
      <w:numFmt w:val="decimal"/>
      <w:lvlText w:val="%1"/>
      <w:lvlJc w:val="left"/>
      <w:pPr>
        <w:ind w:left="292" w:hanging="192"/>
        <w:jc w:val="left"/>
      </w:pPr>
      <w:rPr>
        <w:rFonts w:ascii="Arial MT" w:eastAsia="Arial MT" w:hAnsi="Arial MT" w:cs="Arial MT" w:hint="default"/>
        <w:color w:val="5A6384"/>
        <w:w w:val="100"/>
        <w:sz w:val="23"/>
        <w:szCs w:val="23"/>
        <w:lang w:val="en-US" w:eastAsia="en-US" w:bidi="ar-SA"/>
      </w:rPr>
    </w:lvl>
    <w:lvl w:ilvl="1" w:tplc="203637C0">
      <w:numFmt w:val="bullet"/>
      <w:lvlText w:val="•"/>
      <w:lvlJc w:val="left"/>
      <w:pPr>
        <w:ind w:left="1196" w:hanging="192"/>
      </w:pPr>
      <w:rPr>
        <w:rFonts w:hint="default"/>
        <w:lang w:val="en-US" w:eastAsia="en-US" w:bidi="ar-SA"/>
      </w:rPr>
    </w:lvl>
    <w:lvl w:ilvl="2" w:tplc="33B4C6C6">
      <w:numFmt w:val="bullet"/>
      <w:lvlText w:val="•"/>
      <w:lvlJc w:val="left"/>
      <w:pPr>
        <w:ind w:left="2092" w:hanging="192"/>
      </w:pPr>
      <w:rPr>
        <w:rFonts w:hint="default"/>
        <w:lang w:val="en-US" w:eastAsia="en-US" w:bidi="ar-SA"/>
      </w:rPr>
    </w:lvl>
    <w:lvl w:ilvl="3" w:tplc="4A506C72">
      <w:numFmt w:val="bullet"/>
      <w:lvlText w:val="•"/>
      <w:lvlJc w:val="left"/>
      <w:pPr>
        <w:ind w:left="2989" w:hanging="192"/>
      </w:pPr>
      <w:rPr>
        <w:rFonts w:hint="default"/>
        <w:lang w:val="en-US" w:eastAsia="en-US" w:bidi="ar-SA"/>
      </w:rPr>
    </w:lvl>
    <w:lvl w:ilvl="4" w:tplc="E71251BA">
      <w:numFmt w:val="bullet"/>
      <w:lvlText w:val="•"/>
      <w:lvlJc w:val="left"/>
      <w:pPr>
        <w:ind w:left="3885" w:hanging="192"/>
      </w:pPr>
      <w:rPr>
        <w:rFonts w:hint="default"/>
        <w:lang w:val="en-US" w:eastAsia="en-US" w:bidi="ar-SA"/>
      </w:rPr>
    </w:lvl>
    <w:lvl w:ilvl="5" w:tplc="BC6AC2A4">
      <w:numFmt w:val="bullet"/>
      <w:lvlText w:val="•"/>
      <w:lvlJc w:val="left"/>
      <w:pPr>
        <w:ind w:left="4782" w:hanging="192"/>
      </w:pPr>
      <w:rPr>
        <w:rFonts w:hint="default"/>
        <w:lang w:val="en-US" w:eastAsia="en-US" w:bidi="ar-SA"/>
      </w:rPr>
    </w:lvl>
    <w:lvl w:ilvl="6" w:tplc="89F617EE">
      <w:numFmt w:val="bullet"/>
      <w:lvlText w:val="•"/>
      <w:lvlJc w:val="left"/>
      <w:pPr>
        <w:ind w:left="5678" w:hanging="192"/>
      </w:pPr>
      <w:rPr>
        <w:rFonts w:hint="default"/>
        <w:lang w:val="en-US" w:eastAsia="en-US" w:bidi="ar-SA"/>
      </w:rPr>
    </w:lvl>
    <w:lvl w:ilvl="7" w:tplc="45A4144E">
      <w:numFmt w:val="bullet"/>
      <w:lvlText w:val="•"/>
      <w:lvlJc w:val="left"/>
      <w:pPr>
        <w:ind w:left="6574" w:hanging="192"/>
      </w:pPr>
      <w:rPr>
        <w:rFonts w:hint="default"/>
        <w:lang w:val="en-US" w:eastAsia="en-US" w:bidi="ar-SA"/>
      </w:rPr>
    </w:lvl>
    <w:lvl w:ilvl="8" w:tplc="534ACA78">
      <w:numFmt w:val="bullet"/>
      <w:lvlText w:val="•"/>
      <w:lvlJc w:val="left"/>
      <w:pPr>
        <w:ind w:left="7471" w:hanging="192"/>
      </w:pPr>
      <w:rPr>
        <w:rFonts w:hint="default"/>
        <w:lang w:val="en-US" w:eastAsia="en-US" w:bidi="ar-SA"/>
      </w:rPr>
    </w:lvl>
  </w:abstractNum>
  <w:abstractNum w:abstractNumId="9">
    <w:nsid w:val="35217361"/>
    <w:multiLevelType w:val="hybridMultilevel"/>
    <w:tmpl w:val="1EC6E0EC"/>
    <w:lvl w:ilvl="0" w:tplc="5DBC7502">
      <w:numFmt w:val="bullet"/>
      <w:lvlText w:val=""/>
      <w:lvlJc w:val="left"/>
      <w:pPr>
        <w:ind w:left="389" w:hanging="361"/>
      </w:pPr>
      <w:rPr>
        <w:rFonts w:ascii="Symbol" w:eastAsia="Symbol" w:hAnsi="Symbol" w:cs="Symbol" w:hint="default"/>
        <w:color w:val="5A6384"/>
        <w:w w:val="100"/>
        <w:sz w:val="20"/>
        <w:szCs w:val="20"/>
        <w:lang w:val="en-US" w:eastAsia="en-US" w:bidi="ar-SA"/>
      </w:rPr>
    </w:lvl>
    <w:lvl w:ilvl="1" w:tplc="27880DD4">
      <w:numFmt w:val="bullet"/>
      <w:lvlText w:val="•"/>
      <w:lvlJc w:val="left"/>
      <w:pPr>
        <w:ind w:left="1237" w:hanging="361"/>
      </w:pPr>
      <w:rPr>
        <w:rFonts w:hint="default"/>
        <w:lang w:val="en-US" w:eastAsia="en-US" w:bidi="ar-SA"/>
      </w:rPr>
    </w:lvl>
    <w:lvl w:ilvl="2" w:tplc="C6E6F188">
      <w:numFmt w:val="bullet"/>
      <w:lvlText w:val="•"/>
      <w:lvlJc w:val="left"/>
      <w:pPr>
        <w:ind w:left="2094" w:hanging="361"/>
      </w:pPr>
      <w:rPr>
        <w:rFonts w:hint="default"/>
        <w:lang w:val="en-US" w:eastAsia="en-US" w:bidi="ar-SA"/>
      </w:rPr>
    </w:lvl>
    <w:lvl w:ilvl="3" w:tplc="856ACCBE">
      <w:numFmt w:val="bullet"/>
      <w:lvlText w:val="•"/>
      <w:lvlJc w:val="left"/>
      <w:pPr>
        <w:ind w:left="2951" w:hanging="361"/>
      </w:pPr>
      <w:rPr>
        <w:rFonts w:hint="default"/>
        <w:lang w:val="en-US" w:eastAsia="en-US" w:bidi="ar-SA"/>
      </w:rPr>
    </w:lvl>
    <w:lvl w:ilvl="4" w:tplc="5254DCF2">
      <w:numFmt w:val="bullet"/>
      <w:lvlText w:val="•"/>
      <w:lvlJc w:val="left"/>
      <w:pPr>
        <w:ind w:left="3808" w:hanging="361"/>
      </w:pPr>
      <w:rPr>
        <w:rFonts w:hint="default"/>
        <w:lang w:val="en-US" w:eastAsia="en-US" w:bidi="ar-SA"/>
      </w:rPr>
    </w:lvl>
    <w:lvl w:ilvl="5" w:tplc="B8ECE5A6">
      <w:numFmt w:val="bullet"/>
      <w:lvlText w:val="•"/>
      <w:lvlJc w:val="left"/>
      <w:pPr>
        <w:ind w:left="4665" w:hanging="361"/>
      </w:pPr>
      <w:rPr>
        <w:rFonts w:hint="default"/>
        <w:lang w:val="en-US" w:eastAsia="en-US" w:bidi="ar-SA"/>
      </w:rPr>
    </w:lvl>
    <w:lvl w:ilvl="6" w:tplc="B958012A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7" w:tplc="E05A99E6">
      <w:numFmt w:val="bullet"/>
      <w:lvlText w:val="•"/>
      <w:lvlJc w:val="left"/>
      <w:pPr>
        <w:ind w:left="6379" w:hanging="361"/>
      </w:pPr>
      <w:rPr>
        <w:rFonts w:hint="default"/>
        <w:lang w:val="en-US" w:eastAsia="en-US" w:bidi="ar-SA"/>
      </w:rPr>
    </w:lvl>
    <w:lvl w:ilvl="8" w:tplc="BB149C36">
      <w:numFmt w:val="bullet"/>
      <w:lvlText w:val="•"/>
      <w:lvlJc w:val="left"/>
      <w:pPr>
        <w:ind w:left="7236" w:hanging="361"/>
      </w:pPr>
      <w:rPr>
        <w:rFonts w:hint="default"/>
        <w:lang w:val="en-US" w:eastAsia="en-US" w:bidi="ar-SA"/>
      </w:rPr>
    </w:lvl>
  </w:abstractNum>
  <w:abstractNum w:abstractNumId="10">
    <w:nsid w:val="385B3B64"/>
    <w:multiLevelType w:val="hybridMultilevel"/>
    <w:tmpl w:val="64F43ABA"/>
    <w:lvl w:ilvl="0" w:tplc="3B6649C6">
      <w:numFmt w:val="bullet"/>
      <w:lvlText w:val=""/>
      <w:lvlJc w:val="left"/>
      <w:pPr>
        <w:ind w:left="389" w:hanging="361"/>
      </w:pPr>
      <w:rPr>
        <w:rFonts w:ascii="Symbol" w:eastAsia="Symbol" w:hAnsi="Symbol" w:cs="Symbol" w:hint="default"/>
        <w:color w:val="5A6384"/>
        <w:w w:val="100"/>
        <w:sz w:val="20"/>
        <w:szCs w:val="20"/>
        <w:lang w:val="en-US" w:eastAsia="en-US" w:bidi="ar-SA"/>
      </w:rPr>
    </w:lvl>
    <w:lvl w:ilvl="1" w:tplc="7D2CA000">
      <w:numFmt w:val="bullet"/>
      <w:lvlText w:val="•"/>
      <w:lvlJc w:val="left"/>
      <w:pPr>
        <w:ind w:left="1237" w:hanging="361"/>
      </w:pPr>
      <w:rPr>
        <w:rFonts w:hint="default"/>
        <w:lang w:val="en-US" w:eastAsia="en-US" w:bidi="ar-SA"/>
      </w:rPr>
    </w:lvl>
    <w:lvl w:ilvl="2" w:tplc="C2085970">
      <w:numFmt w:val="bullet"/>
      <w:lvlText w:val="•"/>
      <w:lvlJc w:val="left"/>
      <w:pPr>
        <w:ind w:left="2094" w:hanging="361"/>
      </w:pPr>
      <w:rPr>
        <w:rFonts w:hint="default"/>
        <w:lang w:val="en-US" w:eastAsia="en-US" w:bidi="ar-SA"/>
      </w:rPr>
    </w:lvl>
    <w:lvl w:ilvl="3" w:tplc="895E3B06">
      <w:numFmt w:val="bullet"/>
      <w:lvlText w:val="•"/>
      <w:lvlJc w:val="left"/>
      <w:pPr>
        <w:ind w:left="2951" w:hanging="361"/>
      </w:pPr>
      <w:rPr>
        <w:rFonts w:hint="default"/>
        <w:lang w:val="en-US" w:eastAsia="en-US" w:bidi="ar-SA"/>
      </w:rPr>
    </w:lvl>
    <w:lvl w:ilvl="4" w:tplc="D206CFB8">
      <w:numFmt w:val="bullet"/>
      <w:lvlText w:val="•"/>
      <w:lvlJc w:val="left"/>
      <w:pPr>
        <w:ind w:left="3808" w:hanging="361"/>
      </w:pPr>
      <w:rPr>
        <w:rFonts w:hint="default"/>
        <w:lang w:val="en-US" w:eastAsia="en-US" w:bidi="ar-SA"/>
      </w:rPr>
    </w:lvl>
    <w:lvl w:ilvl="5" w:tplc="5A2EF01C">
      <w:numFmt w:val="bullet"/>
      <w:lvlText w:val="•"/>
      <w:lvlJc w:val="left"/>
      <w:pPr>
        <w:ind w:left="4665" w:hanging="361"/>
      </w:pPr>
      <w:rPr>
        <w:rFonts w:hint="default"/>
        <w:lang w:val="en-US" w:eastAsia="en-US" w:bidi="ar-SA"/>
      </w:rPr>
    </w:lvl>
    <w:lvl w:ilvl="6" w:tplc="0A7226DE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7" w:tplc="95A09292">
      <w:numFmt w:val="bullet"/>
      <w:lvlText w:val="•"/>
      <w:lvlJc w:val="left"/>
      <w:pPr>
        <w:ind w:left="6379" w:hanging="361"/>
      </w:pPr>
      <w:rPr>
        <w:rFonts w:hint="default"/>
        <w:lang w:val="en-US" w:eastAsia="en-US" w:bidi="ar-SA"/>
      </w:rPr>
    </w:lvl>
    <w:lvl w:ilvl="8" w:tplc="9236ABAC">
      <w:numFmt w:val="bullet"/>
      <w:lvlText w:val="•"/>
      <w:lvlJc w:val="left"/>
      <w:pPr>
        <w:ind w:left="7236" w:hanging="361"/>
      </w:pPr>
      <w:rPr>
        <w:rFonts w:hint="default"/>
        <w:lang w:val="en-US" w:eastAsia="en-US" w:bidi="ar-SA"/>
      </w:rPr>
    </w:lvl>
  </w:abstractNum>
  <w:abstractNum w:abstractNumId="11">
    <w:nsid w:val="388A4832"/>
    <w:multiLevelType w:val="hybridMultilevel"/>
    <w:tmpl w:val="DD545CCA"/>
    <w:lvl w:ilvl="0" w:tplc="388483F2">
      <w:numFmt w:val="bullet"/>
      <w:lvlText w:val=""/>
      <w:lvlJc w:val="left"/>
      <w:pPr>
        <w:ind w:left="389" w:hanging="361"/>
      </w:pPr>
      <w:rPr>
        <w:rFonts w:ascii="Symbol" w:eastAsia="Symbol" w:hAnsi="Symbol" w:cs="Symbol" w:hint="default"/>
        <w:color w:val="5A6384"/>
        <w:w w:val="100"/>
        <w:sz w:val="20"/>
        <w:szCs w:val="20"/>
        <w:lang w:val="en-US" w:eastAsia="en-US" w:bidi="ar-SA"/>
      </w:rPr>
    </w:lvl>
    <w:lvl w:ilvl="1" w:tplc="621C2246">
      <w:numFmt w:val="bullet"/>
      <w:lvlText w:val="•"/>
      <w:lvlJc w:val="left"/>
      <w:pPr>
        <w:ind w:left="1214" w:hanging="361"/>
      </w:pPr>
      <w:rPr>
        <w:rFonts w:hint="default"/>
        <w:lang w:val="en-US" w:eastAsia="en-US" w:bidi="ar-SA"/>
      </w:rPr>
    </w:lvl>
    <w:lvl w:ilvl="2" w:tplc="257084C0">
      <w:numFmt w:val="bullet"/>
      <w:lvlText w:val="•"/>
      <w:lvlJc w:val="left"/>
      <w:pPr>
        <w:ind w:left="2049" w:hanging="361"/>
      </w:pPr>
      <w:rPr>
        <w:rFonts w:hint="default"/>
        <w:lang w:val="en-US" w:eastAsia="en-US" w:bidi="ar-SA"/>
      </w:rPr>
    </w:lvl>
    <w:lvl w:ilvl="3" w:tplc="1D8CD5EA">
      <w:numFmt w:val="bullet"/>
      <w:lvlText w:val="•"/>
      <w:lvlJc w:val="left"/>
      <w:pPr>
        <w:ind w:left="2883" w:hanging="361"/>
      </w:pPr>
      <w:rPr>
        <w:rFonts w:hint="default"/>
        <w:lang w:val="en-US" w:eastAsia="en-US" w:bidi="ar-SA"/>
      </w:rPr>
    </w:lvl>
    <w:lvl w:ilvl="4" w:tplc="128AB998">
      <w:numFmt w:val="bullet"/>
      <w:lvlText w:val="•"/>
      <w:lvlJc w:val="left"/>
      <w:pPr>
        <w:ind w:left="3718" w:hanging="361"/>
      </w:pPr>
      <w:rPr>
        <w:rFonts w:hint="default"/>
        <w:lang w:val="en-US" w:eastAsia="en-US" w:bidi="ar-SA"/>
      </w:rPr>
    </w:lvl>
    <w:lvl w:ilvl="5" w:tplc="8D206A3C">
      <w:numFmt w:val="bullet"/>
      <w:lvlText w:val="•"/>
      <w:lvlJc w:val="left"/>
      <w:pPr>
        <w:ind w:left="4552" w:hanging="361"/>
      </w:pPr>
      <w:rPr>
        <w:rFonts w:hint="default"/>
        <w:lang w:val="en-US" w:eastAsia="en-US" w:bidi="ar-SA"/>
      </w:rPr>
    </w:lvl>
    <w:lvl w:ilvl="6" w:tplc="FCE68574">
      <w:numFmt w:val="bullet"/>
      <w:lvlText w:val="•"/>
      <w:lvlJc w:val="left"/>
      <w:pPr>
        <w:ind w:left="5387" w:hanging="361"/>
      </w:pPr>
      <w:rPr>
        <w:rFonts w:hint="default"/>
        <w:lang w:val="en-US" w:eastAsia="en-US" w:bidi="ar-SA"/>
      </w:rPr>
    </w:lvl>
    <w:lvl w:ilvl="7" w:tplc="57804E54">
      <w:numFmt w:val="bullet"/>
      <w:lvlText w:val="•"/>
      <w:lvlJc w:val="left"/>
      <w:pPr>
        <w:ind w:left="6221" w:hanging="361"/>
      </w:pPr>
      <w:rPr>
        <w:rFonts w:hint="default"/>
        <w:lang w:val="en-US" w:eastAsia="en-US" w:bidi="ar-SA"/>
      </w:rPr>
    </w:lvl>
    <w:lvl w:ilvl="8" w:tplc="655AA770">
      <w:numFmt w:val="bullet"/>
      <w:lvlText w:val="•"/>
      <w:lvlJc w:val="left"/>
      <w:pPr>
        <w:ind w:left="7056" w:hanging="361"/>
      </w:pPr>
      <w:rPr>
        <w:rFonts w:hint="default"/>
        <w:lang w:val="en-US" w:eastAsia="en-US" w:bidi="ar-SA"/>
      </w:rPr>
    </w:lvl>
  </w:abstractNum>
  <w:abstractNum w:abstractNumId="12">
    <w:nsid w:val="3E783E4A"/>
    <w:multiLevelType w:val="hybridMultilevel"/>
    <w:tmpl w:val="C3FAF4EC"/>
    <w:lvl w:ilvl="0" w:tplc="A1B88DA6">
      <w:numFmt w:val="bullet"/>
      <w:lvlText w:val=""/>
      <w:lvlJc w:val="left"/>
      <w:pPr>
        <w:ind w:left="821" w:hanging="135"/>
      </w:pPr>
      <w:rPr>
        <w:rFonts w:ascii="Symbol" w:eastAsia="Symbol" w:hAnsi="Symbol" w:cs="Symbol" w:hint="default"/>
        <w:color w:val="182E5F"/>
        <w:w w:val="100"/>
        <w:sz w:val="20"/>
        <w:szCs w:val="20"/>
        <w:lang w:val="en-US" w:eastAsia="en-US" w:bidi="ar-SA"/>
      </w:rPr>
    </w:lvl>
    <w:lvl w:ilvl="1" w:tplc="85F0DA6C">
      <w:numFmt w:val="bullet"/>
      <w:lvlText w:val="•"/>
      <w:lvlJc w:val="left"/>
      <w:pPr>
        <w:ind w:left="1664" w:hanging="135"/>
      </w:pPr>
      <w:rPr>
        <w:rFonts w:hint="default"/>
        <w:lang w:val="en-US" w:eastAsia="en-US" w:bidi="ar-SA"/>
      </w:rPr>
    </w:lvl>
    <w:lvl w:ilvl="2" w:tplc="1B200924">
      <w:numFmt w:val="bullet"/>
      <w:lvlText w:val="•"/>
      <w:lvlJc w:val="left"/>
      <w:pPr>
        <w:ind w:left="2508" w:hanging="135"/>
      </w:pPr>
      <w:rPr>
        <w:rFonts w:hint="default"/>
        <w:lang w:val="en-US" w:eastAsia="en-US" w:bidi="ar-SA"/>
      </w:rPr>
    </w:lvl>
    <w:lvl w:ilvl="3" w:tplc="258279DC">
      <w:numFmt w:val="bullet"/>
      <w:lvlText w:val="•"/>
      <w:lvlJc w:val="left"/>
      <w:pPr>
        <w:ind w:left="3353" w:hanging="135"/>
      </w:pPr>
      <w:rPr>
        <w:rFonts w:hint="default"/>
        <w:lang w:val="en-US" w:eastAsia="en-US" w:bidi="ar-SA"/>
      </w:rPr>
    </w:lvl>
    <w:lvl w:ilvl="4" w:tplc="85B4ADDC">
      <w:numFmt w:val="bullet"/>
      <w:lvlText w:val="•"/>
      <w:lvlJc w:val="left"/>
      <w:pPr>
        <w:ind w:left="4197" w:hanging="135"/>
      </w:pPr>
      <w:rPr>
        <w:rFonts w:hint="default"/>
        <w:lang w:val="en-US" w:eastAsia="en-US" w:bidi="ar-SA"/>
      </w:rPr>
    </w:lvl>
    <w:lvl w:ilvl="5" w:tplc="73FC24E8">
      <w:numFmt w:val="bullet"/>
      <w:lvlText w:val="•"/>
      <w:lvlJc w:val="left"/>
      <w:pPr>
        <w:ind w:left="5042" w:hanging="135"/>
      </w:pPr>
      <w:rPr>
        <w:rFonts w:hint="default"/>
        <w:lang w:val="en-US" w:eastAsia="en-US" w:bidi="ar-SA"/>
      </w:rPr>
    </w:lvl>
    <w:lvl w:ilvl="6" w:tplc="36B8A10E">
      <w:numFmt w:val="bullet"/>
      <w:lvlText w:val="•"/>
      <w:lvlJc w:val="left"/>
      <w:pPr>
        <w:ind w:left="5886" w:hanging="135"/>
      </w:pPr>
      <w:rPr>
        <w:rFonts w:hint="default"/>
        <w:lang w:val="en-US" w:eastAsia="en-US" w:bidi="ar-SA"/>
      </w:rPr>
    </w:lvl>
    <w:lvl w:ilvl="7" w:tplc="350A342E">
      <w:numFmt w:val="bullet"/>
      <w:lvlText w:val="•"/>
      <w:lvlJc w:val="left"/>
      <w:pPr>
        <w:ind w:left="6730" w:hanging="135"/>
      </w:pPr>
      <w:rPr>
        <w:rFonts w:hint="default"/>
        <w:lang w:val="en-US" w:eastAsia="en-US" w:bidi="ar-SA"/>
      </w:rPr>
    </w:lvl>
    <w:lvl w:ilvl="8" w:tplc="3A1226E0">
      <w:numFmt w:val="bullet"/>
      <w:lvlText w:val="•"/>
      <w:lvlJc w:val="left"/>
      <w:pPr>
        <w:ind w:left="7575" w:hanging="135"/>
      </w:pPr>
      <w:rPr>
        <w:rFonts w:hint="default"/>
        <w:lang w:val="en-US" w:eastAsia="en-US" w:bidi="ar-SA"/>
      </w:rPr>
    </w:lvl>
  </w:abstractNum>
  <w:abstractNum w:abstractNumId="13">
    <w:nsid w:val="4D557E17"/>
    <w:multiLevelType w:val="hybridMultilevel"/>
    <w:tmpl w:val="F5A0AC94"/>
    <w:lvl w:ilvl="0" w:tplc="5C5C9772">
      <w:numFmt w:val="bullet"/>
      <w:lvlText w:val=""/>
      <w:lvlJc w:val="left"/>
      <w:pPr>
        <w:ind w:left="389" w:hanging="361"/>
      </w:pPr>
      <w:rPr>
        <w:rFonts w:ascii="Symbol" w:eastAsia="Symbol" w:hAnsi="Symbol" w:cs="Symbol" w:hint="default"/>
        <w:color w:val="5A6384"/>
        <w:w w:val="100"/>
        <w:sz w:val="20"/>
        <w:szCs w:val="20"/>
        <w:lang w:val="en-US" w:eastAsia="en-US" w:bidi="ar-SA"/>
      </w:rPr>
    </w:lvl>
    <w:lvl w:ilvl="1" w:tplc="6ABE89E8">
      <w:numFmt w:val="bullet"/>
      <w:lvlText w:val="•"/>
      <w:lvlJc w:val="left"/>
      <w:pPr>
        <w:ind w:left="1237" w:hanging="361"/>
      </w:pPr>
      <w:rPr>
        <w:rFonts w:hint="default"/>
        <w:lang w:val="en-US" w:eastAsia="en-US" w:bidi="ar-SA"/>
      </w:rPr>
    </w:lvl>
    <w:lvl w:ilvl="2" w:tplc="1F2AF41A">
      <w:numFmt w:val="bullet"/>
      <w:lvlText w:val="•"/>
      <w:lvlJc w:val="left"/>
      <w:pPr>
        <w:ind w:left="2094" w:hanging="361"/>
      </w:pPr>
      <w:rPr>
        <w:rFonts w:hint="default"/>
        <w:lang w:val="en-US" w:eastAsia="en-US" w:bidi="ar-SA"/>
      </w:rPr>
    </w:lvl>
    <w:lvl w:ilvl="3" w:tplc="260E6046">
      <w:numFmt w:val="bullet"/>
      <w:lvlText w:val="•"/>
      <w:lvlJc w:val="left"/>
      <w:pPr>
        <w:ind w:left="2951" w:hanging="361"/>
      </w:pPr>
      <w:rPr>
        <w:rFonts w:hint="default"/>
        <w:lang w:val="en-US" w:eastAsia="en-US" w:bidi="ar-SA"/>
      </w:rPr>
    </w:lvl>
    <w:lvl w:ilvl="4" w:tplc="BF361142">
      <w:numFmt w:val="bullet"/>
      <w:lvlText w:val="•"/>
      <w:lvlJc w:val="left"/>
      <w:pPr>
        <w:ind w:left="3808" w:hanging="361"/>
      </w:pPr>
      <w:rPr>
        <w:rFonts w:hint="default"/>
        <w:lang w:val="en-US" w:eastAsia="en-US" w:bidi="ar-SA"/>
      </w:rPr>
    </w:lvl>
    <w:lvl w:ilvl="5" w:tplc="82A2E8BC">
      <w:numFmt w:val="bullet"/>
      <w:lvlText w:val="•"/>
      <w:lvlJc w:val="left"/>
      <w:pPr>
        <w:ind w:left="4665" w:hanging="361"/>
      </w:pPr>
      <w:rPr>
        <w:rFonts w:hint="default"/>
        <w:lang w:val="en-US" w:eastAsia="en-US" w:bidi="ar-SA"/>
      </w:rPr>
    </w:lvl>
    <w:lvl w:ilvl="6" w:tplc="12662E12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7" w:tplc="AE94E0EE">
      <w:numFmt w:val="bullet"/>
      <w:lvlText w:val="•"/>
      <w:lvlJc w:val="left"/>
      <w:pPr>
        <w:ind w:left="6379" w:hanging="361"/>
      </w:pPr>
      <w:rPr>
        <w:rFonts w:hint="default"/>
        <w:lang w:val="en-US" w:eastAsia="en-US" w:bidi="ar-SA"/>
      </w:rPr>
    </w:lvl>
    <w:lvl w:ilvl="8" w:tplc="BBFAE380">
      <w:numFmt w:val="bullet"/>
      <w:lvlText w:val="•"/>
      <w:lvlJc w:val="left"/>
      <w:pPr>
        <w:ind w:left="7236" w:hanging="361"/>
      </w:pPr>
      <w:rPr>
        <w:rFonts w:hint="default"/>
        <w:lang w:val="en-US" w:eastAsia="en-US" w:bidi="ar-SA"/>
      </w:rPr>
    </w:lvl>
  </w:abstractNum>
  <w:abstractNum w:abstractNumId="14">
    <w:nsid w:val="512B231D"/>
    <w:multiLevelType w:val="hybridMultilevel"/>
    <w:tmpl w:val="89D673EE"/>
    <w:lvl w:ilvl="0" w:tplc="F314D508">
      <w:numFmt w:val="bullet"/>
      <w:lvlText w:val=""/>
      <w:lvlJc w:val="left"/>
      <w:pPr>
        <w:ind w:left="389" w:hanging="361"/>
      </w:pPr>
      <w:rPr>
        <w:rFonts w:ascii="Symbol" w:eastAsia="Symbol" w:hAnsi="Symbol" w:cs="Symbol" w:hint="default"/>
        <w:color w:val="5A6384"/>
        <w:w w:val="100"/>
        <w:sz w:val="20"/>
        <w:szCs w:val="20"/>
        <w:lang w:val="en-US" w:eastAsia="en-US" w:bidi="ar-SA"/>
      </w:rPr>
    </w:lvl>
    <w:lvl w:ilvl="1" w:tplc="3ECEF44C">
      <w:numFmt w:val="bullet"/>
      <w:lvlText w:val="•"/>
      <w:lvlJc w:val="left"/>
      <w:pPr>
        <w:ind w:left="1237" w:hanging="361"/>
      </w:pPr>
      <w:rPr>
        <w:rFonts w:hint="default"/>
        <w:lang w:val="en-US" w:eastAsia="en-US" w:bidi="ar-SA"/>
      </w:rPr>
    </w:lvl>
    <w:lvl w:ilvl="2" w:tplc="8854648C">
      <w:numFmt w:val="bullet"/>
      <w:lvlText w:val="•"/>
      <w:lvlJc w:val="left"/>
      <w:pPr>
        <w:ind w:left="2094" w:hanging="361"/>
      </w:pPr>
      <w:rPr>
        <w:rFonts w:hint="default"/>
        <w:lang w:val="en-US" w:eastAsia="en-US" w:bidi="ar-SA"/>
      </w:rPr>
    </w:lvl>
    <w:lvl w:ilvl="3" w:tplc="E8F6D8AA">
      <w:numFmt w:val="bullet"/>
      <w:lvlText w:val="•"/>
      <w:lvlJc w:val="left"/>
      <w:pPr>
        <w:ind w:left="2951" w:hanging="361"/>
      </w:pPr>
      <w:rPr>
        <w:rFonts w:hint="default"/>
        <w:lang w:val="en-US" w:eastAsia="en-US" w:bidi="ar-SA"/>
      </w:rPr>
    </w:lvl>
    <w:lvl w:ilvl="4" w:tplc="6F50CD90">
      <w:numFmt w:val="bullet"/>
      <w:lvlText w:val="•"/>
      <w:lvlJc w:val="left"/>
      <w:pPr>
        <w:ind w:left="3808" w:hanging="361"/>
      </w:pPr>
      <w:rPr>
        <w:rFonts w:hint="default"/>
        <w:lang w:val="en-US" w:eastAsia="en-US" w:bidi="ar-SA"/>
      </w:rPr>
    </w:lvl>
    <w:lvl w:ilvl="5" w:tplc="BA9C7A1C">
      <w:numFmt w:val="bullet"/>
      <w:lvlText w:val="•"/>
      <w:lvlJc w:val="left"/>
      <w:pPr>
        <w:ind w:left="4665" w:hanging="361"/>
      </w:pPr>
      <w:rPr>
        <w:rFonts w:hint="default"/>
        <w:lang w:val="en-US" w:eastAsia="en-US" w:bidi="ar-SA"/>
      </w:rPr>
    </w:lvl>
    <w:lvl w:ilvl="6" w:tplc="FF201604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7" w:tplc="E02A30DE">
      <w:numFmt w:val="bullet"/>
      <w:lvlText w:val="•"/>
      <w:lvlJc w:val="left"/>
      <w:pPr>
        <w:ind w:left="6379" w:hanging="361"/>
      </w:pPr>
      <w:rPr>
        <w:rFonts w:hint="default"/>
        <w:lang w:val="en-US" w:eastAsia="en-US" w:bidi="ar-SA"/>
      </w:rPr>
    </w:lvl>
    <w:lvl w:ilvl="8" w:tplc="115EBF78">
      <w:numFmt w:val="bullet"/>
      <w:lvlText w:val="•"/>
      <w:lvlJc w:val="left"/>
      <w:pPr>
        <w:ind w:left="7236" w:hanging="361"/>
      </w:pPr>
      <w:rPr>
        <w:rFonts w:hint="default"/>
        <w:lang w:val="en-US" w:eastAsia="en-US" w:bidi="ar-SA"/>
      </w:rPr>
    </w:lvl>
  </w:abstractNum>
  <w:abstractNum w:abstractNumId="15">
    <w:nsid w:val="564D2031"/>
    <w:multiLevelType w:val="hybridMultilevel"/>
    <w:tmpl w:val="5A7EEB98"/>
    <w:lvl w:ilvl="0" w:tplc="E6B41BC8">
      <w:numFmt w:val="bullet"/>
      <w:lvlText w:val=""/>
      <w:lvlJc w:val="left"/>
      <w:pPr>
        <w:ind w:left="821" w:hanging="135"/>
      </w:pPr>
      <w:rPr>
        <w:rFonts w:ascii="Symbol" w:eastAsia="Symbol" w:hAnsi="Symbol" w:cs="Symbol" w:hint="default"/>
        <w:color w:val="182E5F"/>
        <w:w w:val="100"/>
        <w:sz w:val="20"/>
        <w:szCs w:val="20"/>
        <w:lang w:val="en-US" w:eastAsia="en-US" w:bidi="ar-SA"/>
      </w:rPr>
    </w:lvl>
    <w:lvl w:ilvl="1" w:tplc="0C1AC47C">
      <w:numFmt w:val="bullet"/>
      <w:lvlText w:val="•"/>
      <w:lvlJc w:val="left"/>
      <w:pPr>
        <w:ind w:left="1664" w:hanging="135"/>
      </w:pPr>
      <w:rPr>
        <w:rFonts w:hint="default"/>
        <w:lang w:val="en-US" w:eastAsia="en-US" w:bidi="ar-SA"/>
      </w:rPr>
    </w:lvl>
    <w:lvl w:ilvl="2" w:tplc="5B901754">
      <w:numFmt w:val="bullet"/>
      <w:lvlText w:val="•"/>
      <w:lvlJc w:val="left"/>
      <w:pPr>
        <w:ind w:left="2508" w:hanging="135"/>
      </w:pPr>
      <w:rPr>
        <w:rFonts w:hint="default"/>
        <w:lang w:val="en-US" w:eastAsia="en-US" w:bidi="ar-SA"/>
      </w:rPr>
    </w:lvl>
    <w:lvl w:ilvl="3" w:tplc="47F2918C">
      <w:numFmt w:val="bullet"/>
      <w:lvlText w:val="•"/>
      <w:lvlJc w:val="left"/>
      <w:pPr>
        <w:ind w:left="3353" w:hanging="135"/>
      </w:pPr>
      <w:rPr>
        <w:rFonts w:hint="default"/>
        <w:lang w:val="en-US" w:eastAsia="en-US" w:bidi="ar-SA"/>
      </w:rPr>
    </w:lvl>
    <w:lvl w:ilvl="4" w:tplc="4EEE6450">
      <w:numFmt w:val="bullet"/>
      <w:lvlText w:val="•"/>
      <w:lvlJc w:val="left"/>
      <w:pPr>
        <w:ind w:left="4197" w:hanging="135"/>
      </w:pPr>
      <w:rPr>
        <w:rFonts w:hint="default"/>
        <w:lang w:val="en-US" w:eastAsia="en-US" w:bidi="ar-SA"/>
      </w:rPr>
    </w:lvl>
    <w:lvl w:ilvl="5" w:tplc="E28EF7D6">
      <w:numFmt w:val="bullet"/>
      <w:lvlText w:val="•"/>
      <w:lvlJc w:val="left"/>
      <w:pPr>
        <w:ind w:left="5042" w:hanging="135"/>
      </w:pPr>
      <w:rPr>
        <w:rFonts w:hint="default"/>
        <w:lang w:val="en-US" w:eastAsia="en-US" w:bidi="ar-SA"/>
      </w:rPr>
    </w:lvl>
    <w:lvl w:ilvl="6" w:tplc="50123FB2">
      <w:numFmt w:val="bullet"/>
      <w:lvlText w:val="•"/>
      <w:lvlJc w:val="left"/>
      <w:pPr>
        <w:ind w:left="5886" w:hanging="135"/>
      </w:pPr>
      <w:rPr>
        <w:rFonts w:hint="default"/>
        <w:lang w:val="en-US" w:eastAsia="en-US" w:bidi="ar-SA"/>
      </w:rPr>
    </w:lvl>
    <w:lvl w:ilvl="7" w:tplc="F008F7B8">
      <w:numFmt w:val="bullet"/>
      <w:lvlText w:val="•"/>
      <w:lvlJc w:val="left"/>
      <w:pPr>
        <w:ind w:left="6730" w:hanging="135"/>
      </w:pPr>
      <w:rPr>
        <w:rFonts w:hint="default"/>
        <w:lang w:val="en-US" w:eastAsia="en-US" w:bidi="ar-SA"/>
      </w:rPr>
    </w:lvl>
    <w:lvl w:ilvl="8" w:tplc="CE8E9C10">
      <w:numFmt w:val="bullet"/>
      <w:lvlText w:val="•"/>
      <w:lvlJc w:val="left"/>
      <w:pPr>
        <w:ind w:left="7575" w:hanging="135"/>
      </w:pPr>
      <w:rPr>
        <w:rFonts w:hint="default"/>
        <w:lang w:val="en-US" w:eastAsia="en-US" w:bidi="ar-SA"/>
      </w:rPr>
    </w:lvl>
  </w:abstractNum>
  <w:abstractNum w:abstractNumId="16">
    <w:nsid w:val="57B576AC"/>
    <w:multiLevelType w:val="hybridMultilevel"/>
    <w:tmpl w:val="CE808B42"/>
    <w:lvl w:ilvl="0" w:tplc="E42E4E88">
      <w:numFmt w:val="bullet"/>
      <w:lvlText w:val=""/>
      <w:lvlJc w:val="left"/>
      <w:pPr>
        <w:ind w:left="821" w:hanging="135"/>
      </w:pPr>
      <w:rPr>
        <w:rFonts w:ascii="Symbol" w:eastAsia="Symbol" w:hAnsi="Symbol" w:cs="Symbol" w:hint="default"/>
        <w:color w:val="182E5F"/>
        <w:w w:val="100"/>
        <w:sz w:val="20"/>
        <w:szCs w:val="20"/>
        <w:lang w:val="en-US" w:eastAsia="en-US" w:bidi="ar-SA"/>
      </w:rPr>
    </w:lvl>
    <w:lvl w:ilvl="1" w:tplc="1AE41BA0">
      <w:numFmt w:val="bullet"/>
      <w:lvlText w:val="•"/>
      <w:lvlJc w:val="left"/>
      <w:pPr>
        <w:ind w:left="1664" w:hanging="135"/>
      </w:pPr>
      <w:rPr>
        <w:rFonts w:hint="default"/>
        <w:lang w:val="en-US" w:eastAsia="en-US" w:bidi="ar-SA"/>
      </w:rPr>
    </w:lvl>
    <w:lvl w:ilvl="2" w:tplc="1F80EAC0">
      <w:numFmt w:val="bullet"/>
      <w:lvlText w:val="•"/>
      <w:lvlJc w:val="left"/>
      <w:pPr>
        <w:ind w:left="2508" w:hanging="135"/>
      </w:pPr>
      <w:rPr>
        <w:rFonts w:hint="default"/>
        <w:lang w:val="en-US" w:eastAsia="en-US" w:bidi="ar-SA"/>
      </w:rPr>
    </w:lvl>
    <w:lvl w:ilvl="3" w:tplc="721E7A7E">
      <w:numFmt w:val="bullet"/>
      <w:lvlText w:val="•"/>
      <w:lvlJc w:val="left"/>
      <w:pPr>
        <w:ind w:left="3353" w:hanging="135"/>
      </w:pPr>
      <w:rPr>
        <w:rFonts w:hint="default"/>
        <w:lang w:val="en-US" w:eastAsia="en-US" w:bidi="ar-SA"/>
      </w:rPr>
    </w:lvl>
    <w:lvl w:ilvl="4" w:tplc="93802EF8">
      <w:numFmt w:val="bullet"/>
      <w:lvlText w:val="•"/>
      <w:lvlJc w:val="left"/>
      <w:pPr>
        <w:ind w:left="4197" w:hanging="135"/>
      </w:pPr>
      <w:rPr>
        <w:rFonts w:hint="default"/>
        <w:lang w:val="en-US" w:eastAsia="en-US" w:bidi="ar-SA"/>
      </w:rPr>
    </w:lvl>
    <w:lvl w:ilvl="5" w:tplc="480448B0">
      <w:numFmt w:val="bullet"/>
      <w:lvlText w:val="•"/>
      <w:lvlJc w:val="left"/>
      <w:pPr>
        <w:ind w:left="5042" w:hanging="135"/>
      </w:pPr>
      <w:rPr>
        <w:rFonts w:hint="default"/>
        <w:lang w:val="en-US" w:eastAsia="en-US" w:bidi="ar-SA"/>
      </w:rPr>
    </w:lvl>
    <w:lvl w:ilvl="6" w:tplc="1D36EAB4">
      <w:numFmt w:val="bullet"/>
      <w:lvlText w:val="•"/>
      <w:lvlJc w:val="left"/>
      <w:pPr>
        <w:ind w:left="5886" w:hanging="135"/>
      </w:pPr>
      <w:rPr>
        <w:rFonts w:hint="default"/>
        <w:lang w:val="en-US" w:eastAsia="en-US" w:bidi="ar-SA"/>
      </w:rPr>
    </w:lvl>
    <w:lvl w:ilvl="7" w:tplc="7B6422FA">
      <w:numFmt w:val="bullet"/>
      <w:lvlText w:val="•"/>
      <w:lvlJc w:val="left"/>
      <w:pPr>
        <w:ind w:left="6730" w:hanging="135"/>
      </w:pPr>
      <w:rPr>
        <w:rFonts w:hint="default"/>
        <w:lang w:val="en-US" w:eastAsia="en-US" w:bidi="ar-SA"/>
      </w:rPr>
    </w:lvl>
    <w:lvl w:ilvl="8" w:tplc="32F8D888">
      <w:numFmt w:val="bullet"/>
      <w:lvlText w:val="•"/>
      <w:lvlJc w:val="left"/>
      <w:pPr>
        <w:ind w:left="7575" w:hanging="135"/>
      </w:pPr>
      <w:rPr>
        <w:rFonts w:hint="default"/>
        <w:lang w:val="en-US" w:eastAsia="en-US" w:bidi="ar-SA"/>
      </w:rPr>
    </w:lvl>
  </w:abstractNum>
  <w:abstractNum w:abstractNumId="17">
    <w:nsid w:val="5CB60DF2"/>
    <w:multiLevelType w:val="hybridMultilevel"/>
    <w:tmpl w:val="5D001F38"/>
    <w:lvl w:ilvl="0" w:tplc="F07EB0C8">
      <w:numFmt w:val="bullet"/>
      <w:lvlText w:val=""/>
      <w:lvlJc w:val="left"/>
      <w:pPr>
        <w:ind w:left="268" w:hanging="168"/>
      </w:pPr>
      <w:rPr>
        <w:rFonts w:ascii="Symbol" w:eastAsia="Symbol" w:hAnsi="Symbol" w:cs="Symbol" w:hint="default"/>
        <w:color w:val="5A6384"/>
        <w:w w:val="100"/>
        <w:sz w:val="23"/>
        <w:szCs w:val="23"/>
        <w:lang w:val="en-US" w:eastAsia="en-US" w:bidi="ar-SA"/>
      </w:rPr>
    </w:lvl>
    <w:lvl w:ilvl="1" w:tplc="9D6E35B0">
      <w:start w:val="1"/>
      <w:numFmt w:val="decimal"/>
      <w:lvlText w:val="%2."/>
      <w:lvlJc w:val="left"/>
      <w:pPr>
        <w:ind w:left="821" w:hanging="361"/>
        <w:jc w:val="left"/>
      </w:pPr>
      <w:rPr>
        <w:rFonts w:ascii="Arial MT" w:eastAsia="Arial MT" w:hAnsi="Arial MT" w:cs="Arial MT" w:hint="default"/>
        <w:color w:val="182E5F"/>
        <w:spacing w:val="-1"/>
        <w:w w:val="100"/>
        <w:sz w:val="30"/>
        <w:szCs w:val="30"/>
        <w:lang w:val="en-US" w:eastAsia="en-US" w:bidi="ar-SA"/>
      </w:rPr>
    </w:lvl>
    <w:lvl w:ilvl="2" w:tplc="027C8810">
      <w:numFmt w:val="bullet"/>
      <w:lvlText w:val=""/>
      <w:lvlJc w:val="left"/>
      <w:pPr>
        <w:ind w:left="821" w:hanging="135"/>
      </w:pPr>
      <w:rPr>
        <w:rFonts w:ascii="Symbol" w:eastAsia="Symbol" w:hAnsi="Symbol" w:cs="Symbol" w:hint="default"/>
        <w:color w:val="182E5F"/>
        <w:w w:val="100"/>
        <w:sz w:val="20"/>
        <w:szCs w:val="20"/>
        <w:lang w:val="en-US" w:eastAsia="en-US" w:bidi="ar-SA"/>
      </w:rPr>
    </w:lvl>
    <w:lvl w:ilvl="3" w:tplc="537E5DAC">
      <w:numFmt w:val="bullet"/>
      <w:lvlText w:val="•"/>
      <w:lvlJc w:val="left"/>
      <w:pPr>
        <w:ind w:left="2696" w:hanging="135"/>
      </w:pPr>
      <w:rPr>
        <w:rFonts w:hint="default"/>
        <w:lang w:val="en-US" w:eastAsia="en-US" w:bidi="ar-SA"/>
      </w:rPr>
    </w:lvl>
    <w:lvl w:ilvl="4" w:tplc="EA24E384">
      <w:numFmt w:val="bullet"/>
      <w:lvlText w:val="•"/>
      <w:lvlJc w:val="left"/>
      <w:pPr>
        <w:ind w:left="3634" w:hanging="135"/>
      </w:pPr>
      <w:rPr>
        <w:rFonts w:hint="default"/>
        <w:lang w:val="en-US" w:eastAsia="en-US" w:bidi="ar-SA"/>
      </w:rPr>
    </w:lvl>
    <w:lvl w:ilvl="5" w:tplc="F9443BF0">
      <w:numFmt w:val="bullet"/>
      <w:lvlText w:val="•"/>
      <w:lvlJc w:val="left"/>
      <w:pPr>
        <w:ind w:left="4572" w:hanging="135"/>
      </w:pPr>
      <w:rPr>
        <w:rFonts w:hint="default"/>
        <w:lang w:val="en-US" w:eastAsia="en-US" w:bidi="ar-SA"/>
      </w:rPr>
    </w:lvl>
    <w:lvl w:ilvl="6" w:tplc="D096CBC6">
      <w:numFmt w:val="bullet"/>
      <w:lvlText w:val="•"/>
      <w:lvlJc w:val="left"/>
      <w:pPr>
        <w:ind w:left="5511" w:hanging="135"/>
      </w:pPr>
      <w:rPr>
        <w:rFonts w:hint="default"/>
        <w:lang w:val="en-US" w:eastAsia="en-US" w:bidi="ar-SA"/>
      </w:rPr>
    </w:lvl>
    <w:lvl w:ilvl="7" w:tplc="E78C7F4E">
      <w:numFmt w:val="bullet"/>
      <w:lvlText w:val="•"/>
      <w:lvlJc w:val="left"/>
      <w:pPr>
        <w:ind w:left="6449" w:hanging="135"/>
      </w:pPr>
      <w:rPr>
        <w:rFonts w:hint="default"/>
        <w:lang w:val="en-US" w:eastAsia="en-US" w:bidi="ar-SA"/>
      </w:rPr>
    </w:lvl>
    <w:lvl w:ilvl="8" w:tplc="333264E4">
      <w:numFmt w:val="bullet"/>
      <w:lvlText w:val="•"/>
      <w:lvlJc w:val="left"/>
      <w:pPr>
        <w:ind w:left="7387" w:hanging="135"/>
      </w:pPr>
      <w:rPr>
        <w:rFonts w:hint="default"/>
        <w:lang w:val="en-US" w:eastAsia="en-US" w:bidi="ar-SA"/>
      </w:rPr>
    </w:lvl>
  </w:abstractNum>
  <w:abstractNum w:abstractNumId="18">
    <w:nsid w:val="5FDC485C"/>
    <w:multiLevelType w:val="hybridMultilevel"/>
    <w:tmpl w:val="45543D92"/>
    <w:lvl w:ilvl="0" w:tplc="8902AB7C">
      <w:numFmt w:val="bullet"/>
      <w:lvlText w:val=""/>
      <w:lvlJc w:val="left"/>
      <w:pPr>
        <w:ind w:left="821" w:hanging="135"/>
      </w:pPr>
      <w:rPr>
        <w:rFonts w:ascii="Symbol" w:eastAsia="Symbol" w:hAnsi="Symbol" w:cs="Symbol" w:hint="default"/>
        <w:color w:val="182E5F"/>
        <w:w w:val="100"/>
        <w:sz w:val="20"/>
        <w:szCs w:val="20"/>
        <w:lang w:val="en-US" w:eastAsia="en-US" w:bidi="ar-SA"/>
      </w:rPr>
    </w:lvl>
    <w:lvl w:ilvl="1" w:tplc="67C8D28E">
      <w:numFmt w:val="bullet"/>
      <w:lvlText w:val="•"/>
      <w:lvlJc w:val="left"/>
      <w:pPr>
        <w:ind w:left="1664" w:hanging="135"/>
      </w:pPr>
      <w:rPr>
        <w:rFonts w:hint="default"/>
        <w:lang w:val="en-US" w:eastAsia="en-US" w:bidi="ar-SA"/>
      </w:rPr>
    </w:lvl>
    <w:lvl w:ilvl="2" w:tplc="12D4A69A">
      <w:numFmt w:val="bullet"/>
      <w:lvlText w:val="•"/>
      <w:lvlJc w:val="left"/>
      <w:pPr>
        <w:ind w:left="2508" w:hanging="135"/>
      </w:pPr>
      <w:rPr>
        <w:rFonts w:hint="default"/>
        <w:lang w:val="en-US" w:eastAsia="en-US" w:bidi="ar-SA"/>
      </w:rPr>
    </w:lvl>
    <w:lvl w:ilvl="3" w:tplc="0080A96C">
      <w:numFmt w:val="bullet"/>
      <w:lvlText w:val="•"/>
      <w:lvlJc w:val="left"/>
      <w:pPr>
        <w:ind w:left="3353" w:hanging="135"/>
      </w:pPr>
      <w:rPr>
        <w:rFonts w:hint="default"/>
        <w:lang w:val="en-US" w:eastAsia="en-US" w:bidi="ar-SA"/>
      </w:rPr>
    </w:lvl>
    <w:lvl w:ilvl="4" w:tplc="3460C4AC">
      <w:numFmt w:val="bullet"/>
      <w:lvlText w:val="•"/>
      <w:lvlJc w:val="left"/>
      <w:pPr>
        <w:ind w:left="4197" w:hanging="135"/>
      </w:pPr>
      <w:rPr>
        <w:rFonts w:hint="default"/>
        <w:lang w:val="en-US" w:eastAsia="en-US" w:bidi="ar-SA"/>
      </w:rPr>
    </w:lvl>
    <w:lvl w:ilvl="5" w:tplc="B69612D4">
      <w:numFmt w:val="bullet"/>
      <w:lvlText w:val="•"/>
      <w:lvlJc w:val="left"/>
      <w:pPr>
        <w:ind w:left="5042" w:hanging="135"/>
      </w:pPr>
      <w:rPr>
        <w:rFonts w:hint="default"/>
        <w:lang w:val="en-US" w:eastAsia="en-US" w:bidi="ar-SA"/>
      </w:rPr>
    </w:lvl>
    <w:lvl w:ilvl="6" w:tplc="93047FFA">
      <w:numFmt w:val="bullet"/>
      <w:lvlText w:val="•"/>
      <w:lvlJc w:val="left"/>
      <w:pPr>
        <w:ind w:left="5886" w:hanging="135"/>
      </w:pPr>
      <w:rPr>
        <w:rFonts w:hint="default"/>
        <w:lang w:val="en-US" w:eastAsia="en-US" w:bidi="ar-SA"/>
      </w:rPr>
    </w:lvl>
    <w:lvl w:ilvl="7" w:tplc="F962A96C">
      <w:numFmt w:val="bullet"/>
      <w:lvlText w:val="•"/>
      <w:lvlJc w:val="left"/>
      <w:pPr>
        <w:ind w:left="6730" w:hanging="135"/>
      </w:pPr>
      <w:rPr>
        <w:rFonts w:hint="default"/>
        <w:lang w:val="en-US" w:eastAsia="en-US" w:bidi="ar-SA"/>
      </w:rPr>
    </w:lvl>
    <w:lvl w:ilvl="8" w:tplc="0C4C4276">
      <w:numFmt w:val="bullet"/>
      <w:lvlText w:val="•"/>
      <w:lvlJc w:val="left"/>
      <w:pPr>
        <w:ind w:left="7575" w:hanging="135"/>
      </w:pPr>
      <w:rPr>
        <w:rFonts w:hint="default"/>
        <w:lang w:val="en-US" w:eastAsia="en-US" w:bidi="ar-SA"/>
      </w:rPr>
    </w:lvl>
  </w:abstractNum>
  <w:abstractNum w:abstractNumId="19">
    <w:nsid w:val="61332DB2"/>
    <w:multiLevelType w:val="hybridMultilevel"/>
    <w:tmpl w:val="7A8CEF56"/>
    <w:lvl w:ilvl="0" w:tplc="76482B30">
      <w:numFmt w:val="bullet"/>
      <w:lvlText w:val=""/>
      <w:lvlJc w:val="left"/>
      <w:pPr>
        <w:ind w:left="389" w:hanging="361"/>
      </w:pPr>
      <w:rPr>
        <w:rFonts w:ascii="Symbol" w:eastAsia="Symbol" w:hAnsi="Symbol" w:cs="Symbol" w:hint="default"/>
        <w:color w:val="5A6384"/>
        <w:w w:val="100"/>
        <w:sz w:val="20"/>
        <w:szCs w:val="20"/>
        <w:lang w:val="en-US" w:eastAsia="en-US" w:bidi="ar-SA"/>
      </w:rPr>
    </w:lvl>
    <w:lvl w:ilvl="1" w:tplc="46904F2C">
      <w:numFmt w:val="bullet"/>
      <w:lvlText w:val="•"/>
      <w:lvlJc w:val="left"/>
      <w:pPr>
        <w:ind w:left="1214" w:hanging="361"/>
      </w:pPr>
      <w:rPr>
        <w:rFonts w:hint="default"/>
        <w:lang w:val="en-US" w:eastAsia="en-US" w:bidi="ar-SA"/>
      </w:rPr>
    </w:lvl>
    <w:lvl w:ilvl="2" w:tplc="DCB24020">
      <w:numFmt w:val="bullet"/>
      <w:lvlText w:val="•"/>
      <w:lvlJc w:val="left"/>
      <w:pPr>
        <w:ind w:left="2049" w:hanging="361"/>
      </w:pPr>
      <w:rPr>
        <w:rFonts w:hint="default"/>
        <w:lang w:val="en-US" w:eastAsia="en-US" w:bidi="ar-SA"/>
      </w:rPr>
    </w:lvl>
    <w:lvl w:ilvl="3" w:tplc="61B02F42">
      <w:numFmt w:val="bullet"/>
      <w:lvlText w:val="•"/>
      <w:lvlJc w:val="left"/>
      <w:pPr>
        <w:ind w:left="2883" w:hanging="361"/>
      </w:pPr>
      <w:rPr>
        <w:rFonts w:hint="default"/>
        <w:lang w:val="en-US" w:eastAsia="en-US" w:bidi="ar-SA"/>
      </w:rPr>
    </w:lvl>
    <w:lvl w:ilvl="4" w:tplc="52C8319A">
      <w:numFmt w:val="bullet"/>
      <w:lvlText w:val="•"/>
      <w:lvlJc w:val="left"/>
      <w:pPr>
        <w:ind w:left="3718" w:hanging="361"/>
      </w:pPr>
      <w:rPr>
        <w:rFonts w:hint="default"/>
        <w:lang w:val="en-US" w:eastAsia="en-US" w:bidi="ar-SA"/>
      </w:rPr>
    </w:lvl>
    <w:lvl w:ilvl="5" w:tplc="38161F58">
      <w:numFmt w:val="bullet"/>
      <w:lvlText w:val="•"/>
      <w:lvlJc w:val="left"/>
      <w:pPr>
        <w:ind w:left="4552" w:hanging="361"/>
      </w:pPr>
      <w:rPr>
        <w:rFonts w:hint="default"/>
        <w:lang w:val="en-US" w:eastAsia="en-US" w:bidi="ar-SA"/>
      </w:rPr>
    </w:lvl>
    <w:lvl w:ilvl="6" w:tplc="C1AEB016">
      <w:numFmt w:val="bullet"/>
      <w:lvlText w:val="•"/>
      <w:lvlJc w:val="left"/>
      <w:pPr>
        <w:ind w:left="5387" w:hanging="361"/>
      </w:pPr>
      <w:rPr>
        <w:rFonts w:hint="default"/>
        <w:lang w:val="en-US" w:eastAsia="en-US" w:bidi="ar-SA"/>
      </w:rPr>
    </w:lvl>
    <w:lvl w:ilvl="7" w:tplc="D7324D0E">
      <w:numFmt w:val="bullet"/>
      <w:lvlText w:val="•"/>
      <w:lvlJc w:val="left"/>
      <w:pPr>
        <w:ind w:left="6221" w:hanging="361"/>
      </w:pPr>
      <w:rPr>
        <w:rFonts w:hint="default"/>
        <w:lang w:val="en-US" w:eastAsia="en-US" w:bidi="ar-SA"/>
      </w:rPr>
    </w:lvl>
    <w:lvl w:ilvl="8" w:tplc="7C2E6594">
      <w:numFmt w:val="bullet"/>
      <w:lvlText w:val="•"/>
      <w:lvlJc w:val="left"/>
      <w:pPr>
        <w:ind w:left="7056" w:hanging="361"/>
      </w:pPr>
      <w:rPr>
        <w:rFonts w:hint="default"/>
        <w:lang w:val="en-US" w:eastAsia="en-US" w:bidi="ar-SA"/>
      </w:rPr>
    </w:lvl>
  </w:abstractNum>
  <w:abstractNum w:abstractNumId="20">
    <w:nsid w:val="6A1F0046"/>
    <w:multiLevelType w:val="hybridMultilevel"/>
    <w:tmpl w:val="6E9E387C"/>
    <w:lvl w:ilvl="0" w:tplc="39DC3048">
      <w:numFmt w:val="bullet"/>
      <w:lvlText w:val=""/>
      <w:lvlJc w:val="left"/>
      <w:pPr>
        <w:ind w:left="389" w:hanging="361"/>
      </w:pPr>
      <w:rPr>
        <w:rFonts w:ascii="Symbol" w:eastAsia="Symbol" w:hAnsi="Symbol" w:cs="Symbol" w:hint="default"/>
        <w:color w:val="5A6384"/>
        <w:w w:val="100"/>
        <w:sz w:val="20"/>
        <w:szCs w:val="20"/>
        <w:lang w:val="en-US" w:eastAsia="en-US" w:bidi="ar-SA"/>
      </w:rPr>
    </w:lvl>
    <w:lvl w:ilvl="1" w:tplc="99062A58">
      <w:numFmt w:val="bullet"/>
      <w:lvlText w:val="•"/>
      <w:lvlJc w:val="left"/>
      <w:pPr>
        <w:ind w:left="1237" w:hanging="361"/>
      </w:pPr>
      <w:rPr>
        <w:rFonts w:hint="default"/>
        <w:lang w:val="en-US" w:eastAsia="en-US" w:bidi="ar-SA"/>
      </w:rPr>
    </w:lvl>
    <w:lvl w:ilvl="2" w:tplc="D0062DFA">
      <w:numFmt w:val="bullet"/>
      <w:lvlText w:val="•"/>
      <w:lvlJc w:val="left"/>
      <w:pPr>
        <w:ind w:left="2094" w:hanging="361"/>
      </w:pPr>
      <w:rPr>
        <w:rFonts w:hint="default"/>
        <w:lang w:val="en-US" w:eastAsia="en-US" w:bidi="ar-SA"/>
      </w:rPr>
    </w:lvl>
    <w:lvl w:ilvl="3" w:tplc="326E3178">
      <w:numFmt w:val="bullet"/>
      <w:lvlText w:val="•"/>
      <w:lvlJc w:val="left"/>
      <w:pPr>
        <w:ind w:left="2951" w:hanging="361"/>
      </w:pPr>
      <w:rPr>
        <w:rFonts w:hint="default"/>
        <w:lang w:val="en-US" w:eastAsia="en-US" w:bidi="ar-SA"/>
      </w:rPr>
    </w:lvl>
    <w:lvl w:ilvl="4" w:tplc="50E00BE6">
      <w:numFmt w:val="bullet"/>
      <w:lvlText w:val="•"/>
      <w:lvlJc w:val="left"/>
      <w:pPr>
        <w:ind w:left="3808" w:hanging="361"/>
      </w:pPr>
      <w:rPr>
        <w:rFonts w:hint="default"/>
        <w:lang w:val="en-US" w:eastAsia="en-US" w:bidi="ar-SA"/>
      </w:rPr>
    </w:lvl>
    <w:lvl w:ilvl="5" w:tplc="EB16301A">
      <w:numFmt w:val="bullet"/>
      <w:lvlText w:val="•"/>
      <w:lvlJc w:val="left"/>
      <w:pPr>
        <w:ind w:left="4665" w:hanging="361"/>
      </w:pPr>
      <w:rPr>
        <w:rFonts w:hint="default"/>
        <w:lang w:val="en-US" w:eastAsia="en-US" w:bidi="ar-SA"/>
      </w:rPr>
    </w:lvl>
    <w:lvl w:ilvl="6" w:tplc="A12CA23A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7" w:tplc="3BB89640">
      <w:numFmt w:val="bullet"/>
      <w:lvlText w:val="•"/>
      <w:lvlJc w:val="left"/>
      <w:pPr>
        <w:ind w:left="6379" w:hanging="361"/>
      </w:pPr>
      <w:rPr>
        <w:rFonts w:hint="default"/>
        <w:lang w:val="en-US" w:eastAsia="en-US" w:bidi="ar-SA"/>
      </w:rPr>
    </w:lvl>
    <w:lvl w:ilvl="8" w:tplc="871A58BC">
      <w:numFmt w:val="bullet"/>
      <w:lvlText w:val="•"/>
      <w:lvlJc w:val="left"/>
      <w:pPr>
        <w:ind w:left="7236" w:hanging="361"/>
      </w:pPr>
      <w:rPr>
        <w:rFonts w:hint="default"/>
        <w:lang w:val="en-US" w:eastAsia="en-US" w:bidi="ar-SA"/>
      </w:rPr>
    </w:lvl>
  </w:abstractNum>
  <w:abstractNum w:abstractNumId="21">
    <w:nsid w:val="6DD139D0"/>
    <w:multiLevelType w:val="hybridMultilevel"/>
    <w:tmpl w:val="22A2016C"/>
    <w:lvl w:ilvl="0" w:tplc="C470B3AA">
      <w:numFmt w:val="bullet"/>
      <w:lvlText w:val=""/>
      <w:lvlJc w:val="left"/>
      <w:pPr>
        <w:ind w:left="821" w:hanging="135"/>
      </w:pPr>
      <w:rPr>
        <w:rFonts w:ascii="Symbol" w:eastAsia="Symbol" w:hAnsi="Symbol" w:cs="Symbol" w:hint="default"/>
        <w:color w:val="182E5F"/>
        <w:w w:val="100"/>
        <w:sz w:val="20"/>
        <w:szCs w:val="20"/>
        <w:lang w:val="en-US" w:eastAsia="en-US" w:bidi="ar-SA"/>
      </w:rPr>
    </w:lvl>
    <w:lvl w:ilvl="1" w:tplc="10B0B23A">
      <w:numFmt w:val="bullet"/>
      <w:lvlText w:val="•"/>
      <w:lvlJc w:val="left"/>
      <w:pPr>
        <w:ind w:left="1664" w:hanging="135"/>
      </w:pPr>
      <w:rPr>
        <w:rFonts w:hint="default"/>
        <w:lang w:val="en-US" w:eastAsia="en-US" w:bidi="ar-SA"/>
      </w:rPr>
    </w:lvl>
    <w:lvl w:ilvl="2" w:tplc="CCFEA468">
      <w:numFmt w:val="bullet"/>
      <w:lvlText w:val="•"/>
      <w:lvlJc w:val="left"/>
      <w:pPr>
        <w:ind w:left="2508" w:hanging="135"/>
      </w:pPr>
      <w:rPr>
        <w:rFonts w:hint="default"/>
        <w:lang w:val="en-US" w:eastAsia="en-US" w:bidi="ar-SA"/>
      </w:rPr>
    </w:lvl>
    <w:lvl w:ilvl="3" w:tplc="C41628E2">
      <w:numFmt w:val="bullet"/>
      <w:lvlText w:val="•"/>
      <w:lvlJc w:val="left"/>
      <w:pPr>
        <w:ind w:left="3353" w:hanging="135"/>
      </w:pPr>
      <w:rPr>
        <w:rFonts w:hint="default"/>
        <w:lang w:val="en-US" w:eastAsia="en-US" w:bidi="ar-SA"/>
      </w:rPr>
    </w:lvl>
    <w:lvl w:ilvl="4" w:tplc="B26C60F2">
      <w:numFmt w:val="bullet"/>
      <w:lvlText w:val="•"/>
      <w:lvlJc w:val="left"/>
      <w:pPr>
        <w:ind w:left="4197" w:hanging="135"/>
      </w:pPr>
      <w:rPr>
        <w:rFonts w:hint="default"/>
        <w:lang w:val="en-US" w:eastAsia="en-US" w:bidi="ar-SA"/>
      </w:rPr>
    </w:lvl>
    <w:lvl w:ilvl="5" w:tplc="8D825A22">
      <w:numFmt w:val="bullet"/>
      <w:lvlText w:val="•"/>
      <w:lvlJc w:val="left"/>
      <w:pPr>
        <w:ind w:left="5042" w:hanging="135"/>
      </w:pPr>
      <w:rPr>
        <w:rFonts w:hint="default"/>
        <w:lang w:val="en-US" w:eastAsia="en-US" w:bidi="ar-SA"/>
      </w:rPr>
    </w:lvl>
    <w:lvl w:ilvl="6" w:tplc="2206A746">
      <w:numFmt w:val="bullet"/>
      <w:lvlText w:val="•"/>
      <w:lvlJc w:val="left"/>
      <w:pPr>
        <w:ind w:left="5886" w:hanging="135"/>
      </w:pPr>
      <w:rPr>
        <w:rFonts w:hint="default"/>
        <w:lang w:val="en-US" w:eastAsia="en-US" w:bidi="ar-SA"/>
      </w:rPr>
    </w:lvl>
    <w:lvl w:ilvl="7" w:tplc="ADD68958">
      <w:numFmt w:val="bullet"/>
      <w:lvlText w:val="•"/>
      <w:lvlJc w:val="left"/>
      <w:pPr>
        <w:ind w:left="6730" w:hanging="135"/>
      </w:pPr>
      <w:rPr>
        <w:rFonts w:hint="default"/>
        <w:lang w:val="en-US" w:eastAsia="en-US" w:bidi="ar-SA"/>
      </w:rPr>
    </w:lvl>
    <w:lvl w:ilvl="8" w:tplc="55ECAD42">
      <w:numFmt w:val="bullet"/>
      <w:lvlText w:val="•"/>
      <w:lvlJc w:val="left"/>
      <w:pPr>
        <w:ind w:left="7575" w:hanging="135"/>
      </w:pPr>
      <w:rPr>
        <w:rFonts w:hint="default"/>
        <w:lang w:val="en-US" w:eastAsia="en-US" w:bidi="ar-SA"/>
      </w:rPr>
    </w:lvl>
  </w:abstractNum>
  <w:abstractNum w:abstractNumId="22">
    <w:nsid w:val="6E573C20"/>
    <w:multiLevelType w:val="hybridMultilevel"/>
    <w:tmpl w:val="B4D61516"/>
    <w:lvl w:ilvl="0" w:tplc="6D6E7F6E">
      <w:numFmt w:val="bullet"/>
      <w:lvlText w:val=""/>
      <w:lvlJc w:val="left"/>
      <w:pPr>
        <w:ind w:left="389" w:hanging="361"/>
      </w:pPr>
      <w:rPr>
        <w:rFonts w:ascii="Symbol" w:eastAsia="Symbol" w:hAnsi="Symbol" w:cs="Symbol" w:hint="default"/>
        <w:color w:val="5A6384"/>
        <w:w w:val="100"/>
        <w:sz w:val="20"/>
        <w:szCs w:val="20"/>
        <w:lang w:val="en-US" w:eastAsia="en-US" w:bidi="ar-SA"/>
      </w:rPr>
    </w:lvl>
    <w:lvl w:ilvl="1" w:tplc="3BD0E9F6">
      <w:numFmt w:val="bullet"/>
      <w:lvlText w:val="•"/>
      <w:lvlJc w:val="left"/>
      <w:pPr>
        <w:ind w:left="1237" w:hanging="361"/>
      </w:pPr>
      <w:rPr>
        <w:rFonts w:hint="default"/>
        <w:lang w:val="en-US" w:eastAsia="en-US" w:bidi="ar-SA"/>
      </w:rPr>
    </w:lvl>
    <w:lvl w:ilvl="2" w:tplc="189ED906">
      <w:numFmt w:val="bullet"/>
      <w:lvlText w:val="•"/>
      <w:lvlJc w:val="left"/>
      <w:pPr>
        <w:ind w:left="2094" w:hanging="361"/>
      </w:pPr>
      <w:rPr>
        <w:rFonts w:hint="default"/>
        <w:lang w:val="en-US" w:eastAsia="en-US" w:bidi="ar-SA"/>
      </w:rPr>
    </w:lvl>
    <w:lvl w:ilvl="3" w:tplc="7038ADBA">
      <w:numFmt w:val="bullet"/>
      <w:lvlText w:val="•"/>
      <w:lvlJc w:val="left"/>
      <w:pPr>
        <w:ind w:left="2951" w:hanging="361"/>
      </w:pPr>
      <w:rPr>
        <w:rFonts w:hint="default"/>
        <w:lang w:val="en-US" w:eastAsia="en-US" w:bidi="ar-SA"/>
      </w:rPr>
    </w:lvl>
    <w:lvl w:ilvl="4" w:tplc="2AB4AFEE">
      <w:numFmt w:val="bullet"/>
      <w:lvlText w:val="•"/>
      <w:lvlJc w:val="left"/>
      <w:pPr>
        <w:ind w:left="3808" w:hanging="361"/>
      </w:pPr>
      <w:rPr>
        <w:rFonts w:hint="default"/>
        <w:lang w:val="en-US" w:eastAsia="en-US" w:bidi="ar-SA"/>
      </w:rPr>
    </w:lvl>
    <w:lvl w:ilvl="5" w:tplc="AFCCC304">
      <w:numFmt w:val="bullet"/>
      <w:lvlText w:val="•"/>
      <w:lvlJc w:val="left"/>
      <w:pPr>
        <w:ind w:left="4665" w:hanging="361"/>
      </w:pPr>
      <w:rPr>
        <w:rFonts w:hint="default"/>
        <w:lang w:val="en-US" w:eastAsia="en-US" w:bidi="ar-SA"/>
      </w:rPr>
    </w:lvl>
    <w:lvl w:ilvl="6" w:tplc="2B2ED318">
      <w:numFmt w:val="bullet"/>
      <w:lvlText w:val="•"/>
      <w:lvlJc w:val="left"/>
      <w:pPr>
        <w:ind w:left="5522" w:hanging="361"/>
      </w:pPr>
      <w:rPr>
        <w:rFonts w:hint="default"/>
        <w:lang w:val="en-US" w:eastAsia="en-US" w:bidi="ar-SA"/>
      </w:rPr>
    </w:lvl>
    <w:lvl w:ilvl="7" w:tplc="CFC66328">
      <w:numFmt w:val="bullet"/>
      <w:lvlText w:val="•"/>
      <w:lvlJc w:val="left"/>
      <w:pPr>
        <w:ind w:left="6379" w:hanging="361"/>
      </w:pPr>
      <w:rPr>
        <w:rFonts w:hint="default"/>
        <w:lang w:val="en-US" w:eastAsia="en-US" w:bidi="ar-SA"/>
      </w:rPr>
    </w:lvl>
    <w:lvl w:ilvl="8" w:tplc="8192523A">
      <w:numFmt w:val="bullet"/>
      <w:lvlText w:val="•"/>
      <w:lvlJc w:val="left"/>
      <w:pPr>
        <w:ind w:left="7236" w:hanging="361"/>
      </w:pPr>
      <w:rPr>
        <w:rFonts w:hint="default"/>
        <w:lang w:val="en-US" w:eastAsia="en-US" w:bidi="ar-SA"/>
      </w:rPr>
    </w:lvl>
  </w:abstractNum>
  <w:abstractNum w:abstractNumId="23">
    <w:nsid w:val="72643C75"/>
    <w:multiLevelType w:val="hybridMultilevel"/>
    <w:tmpl w:val="24846656"/>
    <w:lvl w:ilvl="0" w:tplc="4BBE31C0">
      <w:numFmt w:val="bullet"/>
      <w:lvlText w:val=""/>
      <w:lvlJc w:val="left"/>
      <w:pPr>
        <w:ind w:left="821" w:hanging="135"/>
      </w:pPr>
      <w:rPr>
        <w:rFonts w:ascii="Symbol" w:eastAsia="Symbol" w:hAnsi="Symbol" w:cs="Symbol" w:hint="default"/>
        <w:color w:val="182E5F"/>
        <w:w w:val="100"/>
        <w:sz w:val="20"/>
        <w:szCs w:val="20"/>
        <w:lang w:val="en-US" w:eastAsia="en-US" w:bidi="ar-SA"/>
      </w:rPr>
    </w:lvl>
    <w:lvl w:ilvl="1" w:tplc="1026EB30">
      <w:numFmt w:val="bullet"/>
      <w:lvlText w:val="•"/>
      <w:lvlJc w:val="left"/>
      <w:pPr>
        <w:ind w:left="1664" w:hanging="135"/>
      </w:pPr>
      <w:rPr>
        <w:rFonts w:hint="default"/>
        <w:lang w:val="en-US" w:eastAsia="en-US" w:bidi="ar-SA"/>
      </w:rPr>
    </w:lvl>
    <w:lvl w:ilvl="2" w:tplc="153E70F4">
      <w:numFmt w:val="bullet"/>
      <w:lvlText w:val="•"/>
      <w:lvlJc w:val="left"/>
      <w:pPr>
        <w:ind w:left="2508" w:hanging="135"/>
      </w:pPr>
      <w:rPr>
        <w:rFonts w:hint="default"/>
        <w:lang w:val="en-US" w:eastAsia="en-US" w:bidi="ar-SA"/>
      </w:rPr>
    </w:lvl>
    <w:lvl w:ilvl="3" w:tplc="BBEAAD0A">
      <w:numFmt w:val="bullet"/>
      <w:lvlText w:val="•"/>
      <w:lvlJc w:val="left"/>
      <w:pPr>
        <w:ind w:left="3353" w:hanging="135"/>
      </w:pPr>
      <w:rPr>
        <w:rFonts w:hint="default"/>
        <w:lang w:val="en-US" w:eastAsia="en-US" w:bidi="ar-SA"/>
      </w:rPr>
    </w:lvl>
    <w:lvl w:ilvl="4" w:tplc="CFEE78CA">
      <w:numFmt w:val="bullet"/>
      <w:lvlText w:val="•"/>
      <w:lvlJc w:val="left"/>
      <w:pPr>
        <w:ind w:left="4197" w:hanging="135"/>
      </w:pPr>
      <w:rPr>
        <w:rFonts w:hint="default"/>
        <w:lang w:val="en-US" w:eastAsia="en-US" w:bidi="ar-SA"/>
      </w:rPr>
    </w:lvl>
    <w:lvl w:ilvl="5" w:tplc="3C200586">
      <w:numFmt w:val="bullet"/>
      <w:lvlText w:val="•"/>
      <w:lvlJc w:val="left"/>
      <w:pPr>
        <w:ind w:left="5042" w:hanging="135"/>
      </w:pPr>
      <w:rPr>
        <w:rFonts w:hint="default"/>
        <w:lang w:val="en-US" w:eastAsia="en-US" w:bidi="ar-SA"/>
      </w:rPr>
    </w:lvl>
    <w:lvl w:ilvl="6" w:tplc="23D641D2">
      <w:numFmt w:val="bullet"/>
      <w:lvlText w:val="•"/>
      <w:lvlJc w:val="left"/>
      <w:pPr>
        <w:ind w:left="5886" w:hanging="135"/>
      </w:pPr>
      <w:rPr>
        <w:rFonts w:hint="default"/>
        <w:lang w:val="en-US" w:eastAsia="en-US" w:bidi="ar-SA"/>
      </w:rPr>
    </w:lvl>
    <w:lvl w:ilvl="7" w:tplc="836401D2">
      <w:numFmt w:val="bullet"/>
      <w:lvlText w:val="•"/>
      <w:lvlJc w:val="left"/>
      <w:pPr>
        <w:ind w:left="6730" w:hanging="135"/>
      </w:pPr>
      <w:rPr>
        <w:rFonts w:hint="default"/>
        <w:lang w:val="en-US" w:eastAsia="en-US" w:bidi="ar-SA"/>
      </w:rPr>
    </w:lvl>
    <w:lvl w:ilvl="8" w:tplc="51301C28">
      <w:numFmt w:val="bullet"/>
      <w:lvlText w:val="•"/>
      <w:lvlJc w:val="left"/>
      <w:pPr>
        <w:ind w:left="7575" w:hanging="135"/>
      </w:pPr>
      <w:rPr>
        <w:rFonts w:hint="default"/>
        <w:lang w:val="en-US" w:eastAsia="en-US" w:bidi="ar-SA"/>
      </w:rPr>
    </w:lvl>
  </w:abstractNum>
  <w:num w:numId="1">
    <w:abstractNumId w:val="19"/>
  </w:num>
  <w:num w:numId="2">
    <w:abstractNumId w:val="11"/>
  </w:num>
  <w:num w:numId="3">
    <w:abstractNumId w:val="1"/>
  </w:num>
  <w:num w:numId="4">
    <w:abstractNumId w:val="5"/>
  </w:num>
  <w:num w:numId="5">
    <w:abstractNumId w:val="18"/>
  </w:num>
  <w:num w:numId="6">
    <w:abstractNumId w:val="2"/>
  </w:num>
  <w:num w:numId="7">
    <w:abstractNumId w:val="7"/>
  </w:num>
  <w:num w:numId="8">
    <w:abstractNumId w:val="16"/>
  </w:num>
  <w:num w:numId="9">
    <w:abstractNumId w:val="13"/>
  </w:num>
  <w:num w:numId="10">
    <w:abstractNumId w:val="8"/>
  </w:num>
  <w:num w:numId="11">
    <w:abstractNumId w:val="21"/>
  </w:num>
  <w:num w:numId="12">
    <w:abstractNumId w:val="3"/>
  </w:num>
  <w:num w:numId="13">
    <w:abstractNumId w:val="0"/>
  </w:num>
  <w:num w:numId="14">
    <w:abstractNumId w:val="6"/>
  </w:num>
  <w:num w:numId="15">
    <w:abstractNumId w:val="9"/>
  </w:num>
  <w:num w:numId="16">
    <w:abstractNumId w:val="4"/>
  </w:num>
  <w:num w:numId="17">
    <w:abstractNumId w:val="14"/>
  </w:num>
  <w:num w:numId="18">
    <w:abstractNumId w:val="22"/>
  </w:num>
  <w:num w:numId="19">
    <w:abstractNumId w:val="23"/>
  </w:num>
  <w:num w:numId="20">
    <w:abstractNumId w:val="10"/>
  </w:num>
  <w:num w:numId="21">
    <w:abstractNumId w:val="12"/>
  </w:num>
  <w:num w:numId="22">
    <w:abstractNumId w:val="20"/>
  </w:num>
  <w:num w:numId="23">
    <w:abstractNumId w:val="15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51C04"/>
    <w:rsid w:val="002757E2"/>
    <w:rsid w:val="0085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2"/>
      <w:ind w:left="821" w:hanging="361"/>
      <w:outlineLvl w:val="0"/>
    </w:pPr>
    <w:rPr>
      <w:sz w:val="30"/>
      <w:szCs w:val="30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821" w:hanging="135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2"/>
      <w:ind w:left="821" w:hanging="361"/>
      <w:outlineLvl w:val="0"/>
    </w:pPr>
    <w:rPr>
      <w:sz w:val="30"/>
      <w:szCs w:val="30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821" w:hanging="13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857</Words>
  <Characters>4889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Ranjan</dc:creator>
  <cp:lastModifiedBy>Windows User</cp:lastModifiedBy>
  <cp:revision>2</cp:revision>
  <dcterms:created xsi:type="dcterms:W3CDTF">2024-02-23T19:16:00Z</dcterms:created>
  <dcterms:modified xsi:type="dcterms:W3CDTF">2024-02-23T19:16:00Z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2024-02-23T00:00:00Z</vt:filetime>
  </property>
</Properties>
</file>